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E8DC" w14:textId="77777777" w:rsidR="00D556BE" w:rsidRDefault="00D556BE" w:rsidP="00A14364">
      <w:pPr>
        <w:rPr>
          <w:rFonts w:ascii="Arial" w:hAnsi="Arial" w:cs="Arial"/>
          <w:b/>
          <w:bCs/>
        </w:rPr>
      </w:pPr>
    </w:p>
    <w:p w14:paraId="43B2314A" w14:textId="77777777" w:rsidR="00D556BE" w:rsidRDefault="00D556BE" w:rsidP="00A14364">
      <w:pPr>
        <w:rPr>
          <w:rFonts w:ascii="Arial" w:hAnsi="Arial" w:cs="Arial"/>
          <w:b/>
          <w:bCs/>
        </w:rPr>
      </w:pPr>
    </w:p>
    <w:p w14:paraId="42E9A6E4" w14:textId="77777777" w:rsidR="00D556BE" w:rsidRDefault="00D556BE" w:rsidP="00A14364">
      <w:pPr>
        <w:rPr>
          <w:rFonts w:ascii="Arial" w:hAnsi="Arial" w:cs="Arial"/>
          <w:b/>
          <w:bCs/>
        </w:rPr>
      </w:pPr>
    </w:p>
    <w:p w14:paraId="578F6A68" w14:textId="77777777" w:rsidR="00D556BE" w:rsidRDefault="00D556BE" w:rsidP="00A14364">
      <w:pPr>
        <w:rPr>
          <w:rFonts w:ascii="Arial" w:hAnsi="Arial" w:cs="Arial"/>
          <w:b/>
          <w:bCs/>
        </w:rPr>
      </w:pPr>
    </w:p>
    <w:p w14:paraId="648A0A07" w14:textId="77777777" w:rsidR="00D556BE" w:rsidRDefault="00D556BE" w:rsidP="00A14364">
      <w:pPr>
        <w:rPr>
          <w:rFonts w:ascii="Arial" w:hAnsi="Arial" w:cs="Arial"/>
          <w:b/>
          <w:bCs/>
        </w:rPr>
      </w:pPr>
    </w:p>
    <w:p w14:paraId="64C89B80" w14:textId="77777777" w:rsidR="00BD67EF" w:rsidRDefault="00BD67EF" w:rsidP="00A14364">
      <w:pPr>
        <w:rPr>
          <w:rFonts w:ascii="Arial" w:hAnsi="Arial" w:cs="Arial"/>
        </w:rPr>
      </w:pPr>
    </w:p>
    <w:p w14:paraId="5A25F35F" w14:textId="77777777" w:rsidR="00A14364" w:rsidRPr="00A14364" w:rsidRDefault="00A14364" w:rsidP="00A14364">
      <w:pPr>
        <w:rPr>
          <w:rFonts w:ascii="Arial" w:hAnsi="Arial" w:cs="Arial"/>
          <w:b/>
          <w:bCs/>
          <w:color w:val="005CB9" w:themeColor="text2"/>
          <w:sz w:val="48"/>
          <w:szCs w:val="48"/>
        </w:rPr>
      </w:pPr>
    </w:p>
    <w:p w14:paraId="234CBA49" w14:textId="77777777" w:rsidR="00A14364" w:rsidRDefault="00A14364" w:rsidP="00A14364">
      <w:pPr>
        <w:rPr>
          <w:rFonts w:ascii="Arial" w:hAnsi="Arial" w:cs="Arial"/>
        </w:rPr>
      </w:pPr>
    </w:p>
    <w:p w14:paraId="4A6DBB07" w14:textId="77777777" w:rsidR="00587877" w:rsidRPr="00A14364" w:rsidRDefault="00587877" w:rsidP="00A14364">
      <w:pPr>
        <w:rPr>
          <w:rFonts w:ascii="Arial" w:hAnsi="Arial" w:cs="Arial"/>
        </w:rPr>
      </w:pPr>
    </w:p>
    <w:p w14:paraId="77EA5D9D" w14:textId="77777777" w:rsidR="00587877" w:rsidRPr="00A14364" w:rsidRDefault="00587877" w:rsidP="00A14364">
      <w:pPr>
        <w:rPr>
          <w:rFonts w:ascii="Arial" w:hAnsi="Arial" w:cs="Arial"/>
        </w:rPr>
      </w:pPr>
    </w:p>
    <w:p w14:paraId="323C3D7E" w14:textId="77777777" w:rsidR="004F1810" w:rsidRDefault="004F1810" w:rsidP="004F1810">
      <w:pPr>
        <w:pStyle w:val="InvolveCoverPage"/>
        <w:ind w:left="0"/>
        <w:rPr>
          <w:rFonts w:ascii="Arial Rounded MT Bold" w:hAnsi="Arial Rounded MT Bold"/>
          <w:b w:val="0"/>
          <w:bCs w:val="0"/>
          <w:color w:val="005CB9" w:themeColor="text2"/>
          <w:sz w:val="64"/>
          <w:szCs w:val="64"/>
        </w:rPr>
      </w:pPr>
    </w:p>
    <w:p w14:paraId="18CDAC31" w14:textId="77777777" w:rsidR="004F1810" w:rsidRDefault="004F1810" w:rsidP="004F1810">
      <w:pPr>
        <w:pStyle w:val="InvolveCoverPage"/>
        <w:ind w:left="0"/>
        <w:rPr>
          <w:rFonts w:ascii="Arial Rounded MT Bold" w:hAnsi="Arial Rounded MT Bold"/>
          <w:b w:val="0"/>
          <w:bCs w:val="0"/>
          <w:color w:val="005CB9" w:themeColor="text2"/>
          <w:sz w:val="64"/>
          <w:szCs w:val="64"/>
        </w:rPr>
      </w:pPr>
    </w:p>
    <w:p w14:paraId="13AF9B7B" w14:textId="77777777" w:rsidR="004F1810" w:rsidRDefault="004F1810" w:rsidP="004F1810">
      <w:pPr>
        <w:pStyle w:val="InvolveCoverPage"/>
        <w:ind w:left="0"/>
        <w:rPr>
          <w:rFonts w:ascii="Arial Rounded MT Bold" w:hAnsi="Arial Rounded MT Bold"/>
          <w:b w:val="0"/>
          <w:bCs w:val="0"/>
          <w:color w:val="005CB9" w:themeColor="text2"/>
          <w:sz w:val="64"/>
          <w:szCs w:val="64"/>
        </w:rPr>
      </w:pPr>
    </w:p>
    <w:p w14:paraId="5544F1FA" w14:textId="77777777" w:rsidR="004F1810" w:rsidRDefault="004F1810" w:rsidP="004F1810">
      <w:pPr>
        <w:pStyle w:val="InvolveCoverPage"/>
        <w:ind w:left="0"/>
        <w:rPr>
          <w:rFonts w:ascii="Arial Rounded MT Bold" w:hAnsi="Arial Rounded MT Bold"/>
          <w:b w:val="0"/>
          <w:bCs w:val="0"/>
          <w:color w:val="005CB9" w:themeColor="text2"/>
          <w:sz w:val="64"/>
          <w:szCs w:val="64"/>
        </w:rPr>
      </w:pPr>
    </w:p>
    <w:p w14:paraId="2414FA50" w14:textId="77777777" w:rsidR="004F1810" w:rsidRDefault="004F1810" w:rsidP="004F1810">
      <w:pPr>
        <w:pStyle w:val="InvolveCoverPage"/>
        <w:ind w:left="0"/>
        <w:rPr>
          <w:rFonts w:ascii="Arial Rounded MT Bold" w:hAnsi="Arial Rounded MT Bold"/>
          <w:b w:val="0"/>
          <w:bCs w:val="0"/>
          <w:color w:val="005CB9" w:themeColor="text2"/>
          <w:sz w:val="64"/>
          <w:szCs w:val="64"/>
        </w:rPr>
      </w:pPr>
    </w:p>
    <w:p w14:paraId="32957284" w14:textId="3A2E7A42" w:rsidR="004F1810" w:rsidRPr="004F1810" w:rsidRDefault="004F1810" w:rsidP="004F1810">
      <w:pPr>
        <w:pStyle w:val="InvolveCoverPage"/>
        <w:ind w:left="0"/>
        <w:rPr>
          <w:rFonts w:ascii="Arial Rounded MT Bold" w:hAnsi="Arial Rounded MT Bold"/>
          <w:b w:val="0"/>
          <w:bCs w:val="0"/>
          <w:color w:val="005CB9" w:themeColor="text2"/>
          <w:sz w:val="64"/>
          <w:szCs w:val="64"/>
        </w:rPr>
      </w:pPr>
      <w:r w:rsidRPr="004F1810">
        <w:rPr>
          <w:rFonts w:ascii="Arial Rounded MT Bold" w:hAnsi="Arial Rounded MT Bold"/>
          <w:b w:val="0"/>
          <w:bCs w:val="0"/>
          <w:color w:val="005CB9" w:themeColor="text2"/>
          <w:sz w:val="64"/>
          <w:szCs w:val="64"/>
        </w:rPr>
        <w:t>Cover Page Heading</w:t>
      </w:r>
    </w:p>
    <w:p w14:paraId="2A5708DF" w14:textId="77777777" w:rsidR="004F1810" w:rsidRPr="00ED7F00" w:rsidRDefault="004F1810" w:rsidP="004F1810">
      <w:pPr>
        <w:pStyle w:val="InvolveNormal"/>
        <w:rPr>
          <w:i/>
          <w:iCs/>
          <w:sz w:val="22"/>
          <w:szCs w:val="22"/>
        </w:rPr>
      </w:pPr>
      <w:r w:rsidRPr="00ED7F00">
        <w:rPr>
          <w:i/>
          <w:iCs/>
          <w:sz w:val="22"/>
          <w:szCs w:val="22"/>
        </w:rPr>
        <w:t>Classification: Controlled/Confidential/Public</w:t>
      </w:r>
    </w:p>
    <w:p w14:paraId="67FC2176" w14:textId="77777777" w:rsidR="004F1810" w:rsidRPr="00ED7F00" w:rsidRDefault="004F1810" w:rsidP="004F1810">
      <w:pPr>
        <w:pStyle w:val="InvolveNormal"/>
        <w:rPr>
          <w:i/>
          <w:iCs/>
          <w:sz w:val="22"/>
          <w:szCs w:val="22"/>
        </w:rPr>
      </w:pPr>
      <w:r w:rsidRPr="00ED7F00">
        <w:rPr>
          <w:i/>
          <w:iCs/>
          <w:sz w:val="22"/>
          <w:szCs w:val="22"/>
        </w:rPr>
        <w:t xml:space="preserve">Document ID: </w:t>
      </w:r>
    </w:p>
    <w:p w14:paraId="4E9C8C86" w14:textId="77777777" w:rsidR="004F1810" w:rsidRPr="00ED7F00" w:rsidRDefault="004F1810" w:rsidP="004F1810">
      <w:pPr>
        <w:pStyle w:val="InvolveNormal"/>
        <w:rPr>
          <w:i/>
          <w:iCs/>
          <w:sz w:val="22"/>
          <w:szCs w:val="22"/>
        </w:rPr>
      </w:pPr>
      <w:r w:rsidRPr="00ED7F00">
        <w:rPr>
          <w:i/>
          <w:iCs/>
          <w:sz w:val="22"/>
          <w:szCs w:val="22"/>
        </w:rPr>
        <w:t xml:space="preserve">Owner: </w:t>
      </w:r>
    </w:p>
    <w:p w14:paraId="66C7D6A8" w14:textId="77777777" w:rsidR="004F1810" w:rsidRPr="00ED7F00" w:rsidRDefault="004F1810" w:rsidP="004F1810">
      <w:pPr>
        <w:pStyle w:val="InvolveNormal"/>
        <w:rPr>
          <w:i/>
          <w:iCs/>
          <w:sz w:val="22"/>
          <w:szCs w:val="22"/>
        </w:rPr>
      </w:pPr>
      <w:r w:rsidRPr="00ED7F00">
        <w:rPr>
          <w:i/>
          <w:iCs/>
          <w:sz w:val="22"/>
          <w:szCs w:val="22"/>
        </w:rPr>
        <w:t xml:space="preserve">Date Reviewed: </w:t>
      </w:r>
    </w:p>
    <w:p w14:paraId="1B82CD0A" w14:textId="77777777" w:rsidR="004F1810" w:rsidRPr="00ED7F00" w:rsidRDefault="004F1810" w:rsidP="004F1810">
      <w:pPr>
        <w:pStyle w:val="InvolveNormal"/>
        <w:rPr>
          <w:i/>
          <w:iCs/>
          <w:sz w:val="22"/>
          <w:szCs w:val="22"/>
        </w:rPr>
      </w:pPr>
      <w:r w:rsidRPr="00ED7F00">
        <w:rPr>
          <w:i/>
          <w:iCs/>
          <w:sz w:val="22"/>
          <w:szCs w:val="22"/>
        </w:rPr>
        <w:t xml:space="preserve">Approver: </w:t>
      </w:r>
    </w:p>
    <w:p w14:paraId="0400C297" w14:textId="77777777" w:rsidR="004F1810" w:rsidRPr="00ED7F00" w:rsidRDefault="004F1810" w:rsidP="004F1810">
      <w:pPr>
        <w:pStyle w:val="InvolveNormal"/>
        <w:rPr>
          <w:i/>
          <w:iCs/>
          <w:sz w:val="22"/>
          <w:szCs w:val="22"/>
        </w:rPr>
      </w:pPr>
      <w:r w:rsidRPr="00ED7F00">
        <w:rPr>
          <w:i/>
          <w:iCs/>
          <w:sz w:val="22"/>
          <w:szCs w:val="22"/>
        </w:rPr>
        <w:t xml:space="preserve">Date Approved: </w:t>
      </w:r>
    </w:p>
    <w:p w14:paraId="74C8FDA1" w14:textId="77777777" w:rsidR="00587877" w:rsidRPr="00ED7F00" w:rsidRDefault="00587877" w:rsidP="00A14364">
      <w:pPr>
        <w:rPr>
          <w:rFonts w:ascii="Arial" w:hAnsi="Arial" w:cs="Arial"/>
          <w:sz w:val="22"/>
          <w:szCs w:val="22"/>
        </w:rPr>
      </w:pPr>
    </w:p>
    <w:p w14:paraId="4DF0CB9B" w14:textId="77777777" w:rsidR="00587877" w:rsidRPr="00ED7F00" w:rsidRDefault="00587877" w:rsidP="00A14364">
      <w:pPr>
        <w:rPr>
          <w:rFonts w:ascii="Arial" w:hAnsi="Arial" w:cs="Arial"/>
          <w:sz w:val="22"/>
          <w:szCs w:val="22"/>
        </w:rPr>
      </w:pPr>
    </w:p>
    <w:p w14:paraId="3E2B54F4" w14:textId="77777777" w:rsidR="00587877" w:rsidRPr="00ED7F00" w:rsidRDefault="00587877" w:rsidP="00A14364">
      <w:pPr>
        <w:rPr>
          <w:rFonts w:ascii="Arial" w:hAnsi="Arial" w:cs="Arial"/>
          <w:sz w:val="22"/>
          <w:szCs w:val="22"/>
        </w:rPr>
      </w:pPr>
    </w:p>
    <w:p w14:paraId="59FECF25" w14:textId="77777777" w:rsidR="00587877" w:rsidRPr="00ED7F00" w:rsidRDefault="00587877" w:rsidP="00A14364">
      <w:pPr>
        <w:rPr>
          <w:rFonts w:ascii="Arial" w:hAnsi="Arial" w:cs="Arial"/>
          <w:sz w:val="22"/>
          <w:szCs w:val="22"/>
        </w:rPr>
      </w:pPr>
    </w:p>
    <w:p w14:paraId="5BDC0EB8" w14:textId="77777777" w:rsidR="00A14364" w:rsidRPr="00ED7F00" w:rsidRDefault="00A14364" w:rsidP="00A14364">
      <w:pPr>
        <w:rPr>
          <w:rFonts w:ascii="Arial" w:hAnsi="Arial" w:cs="Arial"/>
          <w:sz w:val="22"/>
          <w:szCs w:val="22"/>
        </w:rPr>
      </w:pPr>
    </w:p>
    <w:p w14:paraId="05791185" w14:textId="77777777" w:rsidR="00A14364" w:rsidRPr="00ED7F00" w:rsidRDefault="00A14364" w:rsidP="00A14364">
      <w:pPr>
        <w:rPr>
          <w:rFonts w:ascii="Arial" w:hAnsi="Arial" w:cs="Arial"/>
          <w:sz w:val="22"/>
          <w:szCs w:val="22"/>
        </w:rPr>
      </w:pPr>
    </w:p>
    <w:p w14:paraId="2AA3D220" w14:textId="77777777" w:rsidR="00A14364" w:rsidRPr="00ED7F00" w:rsidRDefault="00A14364" w:rsidP="00A14364">
      <w:pPr>
        <w:rPr>
          <w:rFonts w:ascii="Arial" w:hAnsi="Arial" w:cs="Arial"/>
          <w:sz w:val="22"/>
          <w:szCs w:val="22"/>
        </w:rPr>
      </w:pPr>
    </w:p>
    <w:p w14:paraId="6781F2FA" w14:textId="77777777" w:rsidR="00587877" w:rsidRPr="00ED7F00" w:rsidRDefault="00587877" w:rsidP="00A14364">
      <w:pPr>
        <w:rPr>
          <w:rFonts w:ascii="Arial" w:hAnsi="Arial" w:cs="Arial"/>
          <w:sz w:val="22"/>
          <w:szCs w:val="22"/>
        </w:rPr>
      </w:pPr>
    </w:p>
    <w:p w14:paraId="3B090882" w14:textId="77777777" w:rsidR="00587877" w:rsidRPr="00ED7F00" w:rsidRDefault="00587877" w:rsidP="00A14364">
      <w:pPr>
        <w:rPr>
          <w:rFonts w:ascii="Arial" w:hAnsi="Arial" w:cs="Arial"/>
          <w:sz w:val="22"/>
          <w:szCs w:val="22"/>
        </w:rPr>
      </w:pPr>
    </w:p>
    <w:p w14:paraId="4142F1A3" w14:textId="77777777" w:rsidR="00587877" w:rsidRPr="00ED7F00" w:rsidRDefault="00587877" w:rsidP="00A14364">
      <w:pPr>
        <w:rPr>
          <w:rFonts w:ascii="Arial" w:hAnsi="Arial" w:cs="Arial"/>
          <w:sz w:val="22"/>
          <w:szCs w:val="22"/>
        </w:rPr>
      </w:pPr>
    </w:p>
    <w:p w14:paraId="09C65AB7" w14:textId="77777777" w:rsidR="004F1810" w:rsidRPr="00ED7F00" w:rsidRDefault="004F1810" w:rsidP="00A14364">
      <w:pPr>
        <w:rPr>
          <w:rFonts w:ascii="Arial" w:hAnsi="Arial" w:cs="Arial"/>
          <w:sz w:val="22"/>
          <w:szCs w:val="22"/>
        </w:rPr>
      </w:pPr>
    </w:p>
    <w:p w14:paraId="7F35D678" w14:textId="77777777" w:rsidR="00587877" w:rsidRPr="00ED7F00" w:rsidRDefault="00587877" w:rsidP="00A14364">
      <w:pPr>
        <w:rPr>
          <w:rFonts w:ascii="Arial" w:hAnsi="Arial" w:cs="Arial"/>
          <w:sz w:val="22"/>
          <w:szCs w:val="22"/>
        </w:rPr>
      </w:pPr>
    </w:p>
    <w:p w14:paraId="5B16B728" w14:textId="77777777" w:rsidR="00587877" w:rsidRPr="00ED7F00" w:rsidRDefault="00587877" w:rsidP="00A14364">
      <w:pPr>
        <w:rPr>
          <w:rFonts w:ascii="Arial" w:hAnsi="Arial" w:cs="Arial"/>
          <w:sz w:val="22"/>
          <w:szCs w:val="22"/>
        </w:rPr>
      </w:pPr>
    </w:p>
    <w:p w14:paraId="2041E125" w14:textId="2E835F50" w:rsidR="00ED7F00" w:rsidRPr="00ED7F00" w:rsidRDefault="00ED7F00" w:rsidP="00ED7F00">
      <w:pPr>
        <w:pStyle w:val="InvolveHeading1"/>
        <w:rPr>
          <w:color w:val="005CB9" w:themeColor="text2"/>
        </w:rPr>
      </w:pPr>
      <w:bookmarkStart w:id="0" w:name="_Toc90552384"/>
      <w:r w:rsidRPr="00ED7F00">
        <w:rPr>
          <w:color w:val="005CB9" w:themeColor="text2"/>
        </w:rPr>
        <w:lastRenderedPageBreak/>
        <w:t>1 Document Control</w:t>
      </w:r>
      <w:bookmarkEnd w:id="0"/>
    </w:p>
    <w:p w14:paraId="1A66FD45" w14:textId="77777777" w:rsidR="00ED7F00" w:rsidRPr="00ED7F00" w:rsidRDefault="00ED7F00" w:rsidP="00ED7F00">
      <w:pPr>
        <w:pStyle w:val="InvolveNormal"/>
        <w:rPr>
          <w:sz w:val="22"/>
          <w:szCs w:val="22"/>
        </w:rPr>
      </w:pPr>
      <w:r w:rsidRPr="00ED7F00">
        <w:rPr>
          <w:sz w:val="22"/>
          <w:szCs w:val="22"/>
        </w:rPr>
        <w:t>(*Please delete paragraphs below that are not applicable to the level of classification of the document).</w:t>
      </w:r>
    </w:p>
    <w:p w14:paraId="7C0EF5B6" w14:textId="77777777" w:rsidR="00ED7F00" w:rsidRPr="00ED7F00" w:rsidRDefault="00ED7F00" w:rsidP="00ED7F00">
      <w:pPr>
        <w:pStyle w:val="InvolveBullet1"/>
        <w:numPr>
          <w:ilvl w:val="0"/>
          <w:numId w:val="3"/>
        </w:numPr>
        <w:rPr>
          <w:sz w:val="22"/>
          <w:szCs w:val="22"/>
        </w:rPr>
      </w:pPr>
      <w:r w:rsidRPr="00ED7F00">
        <w:rPr>
          <w:sz w:val="22"/>
          <w:szCs w:val="22"/>
        </w:rPr>
        <w:t>This is a Confidential document and therefore the release of this document, including any subsequent revision, is strictly confidential and is restricted in accordance with the company’s Information Classification and Handling Policy.  No new version should be issued without the required authority.</w:t>
      </w:r>
    </w:p>
    <w:p w14:paraId="64F5496A" w14:textId="77777777" w:rsidR="00ED7F00" w:rsidRPr="00ED7F00" w:rsidRDefault="00ED7F00" w:rsidP="00ED7F00">
      <w:pPr>
        <w:pStyle w:val="InvolveBullet1"/>
        <w:numPr>
          <w:ilvl w:val="0"/>
          <w:numId w:val="3"/>
        </w:numPr>
        <w:rPr>
          <w:sz w:val="22"/>
          <w:szCs w:val="22"/>
        </w:rPr>
      </w:pPr>
      <w:r w:rsidRPr="00ED7F00">
        <w:rPr>
          <w:sz w:val="22"/>
          <w:szCs w:val="22"/>
        </w:rPr>
        <w:t xml:space="preserve">This is a Controlled document and therefore the release of this document, including any subsequent revision, is strictly controlled in accordance with the company’s Information Classification and Handling Policy.  No new version should be issued without the required authority.  </w:t>
      </w:r>
    </w:p>
    <w:p w14:paraId="310E62EA" w14:textId="77777777" w:rsidR="00ED7F00" w:rsidRPr="00ED7F00" w:rsidRDefault="00ED7F00" w:rsidP="00ED7F00">
      <w:pPr>
        <w:pStyle w:val="InvolveBullet1"/>
        <w:numPr>
          <w:ilvl w:val="0"/>
          <w:numId w:val="3"/>
        </w:numPr>
        <w:rPr>
          <w:sz w:val="22"/>
          <w:szCs w:val="22"/>
        </w:rPr>
      </w:pPr>
      <w:r w:rsidRPr="00ED7F00">
        <w:rPr>
          <w:sz w:val="22"/>
          <w:szCs w:val="22"/>
        </w:rPr>
        <w:t xml:space="preserve">This is a </w:t>
      </w:r>
      <w:proofErr w:type="gramStart"/>
      <w:r w:rsidRPr="00ED7F00">
        <w:rPr>
          <w:sz w:val="22"/>
          <w:szCs w:val="22"/>
        </w:rPr>
        <w:t>Public</w:t>
      </w:r>
      <w:proofErr w:type="gramEnd"/>
      <w:r w:rsidRPr="00ED7F00">
        <w:rPr>
          <w:sz w:val="22"/>
          <w:szCs w:val="22"/>
        </w:rPr>
        <w:t xml:space="preserve"> document and therefore this information can be released outside of the company in accordance with the company’s Information Classification and Handling Policy.  No new version should be issued without the required authority.</w:t>
      </w:r>
    </w:p>
    <w:p w14:paraId="603989FD" w14:textId="77777777" w:rsidR="00ED7F00" w:rsidRDefault="00ED7F00" w:rsidP="00ED7F00">
      <w:pPr>
        <w:pStyle w:val="InvolveHeading2"/>
        <w:rPr>
          <w:color w:val="005CB9" w:themeColor="text2"/>
        </w:rPr>
      </w:pPr>
      <w:bookmarkStart w:id="1" w:name="_Toc90552385"/>
    </w:p>
    <w:p w14:paraId="0FF58B12" w14:textId="278624AB" w:rsidR="00ED7F00" w:rsidRPr="00ED7F00" w:rsidRDefault="00ED7F00" w:rsidP="00ED7F00">
      <w:pPr>
        <w:pStyle w:val="InvolveHeading2"/>
        <w:rPr>
          <w:color w:val="005CB9" w:themeColor="text2"/>
        </w:rPr>
      </w:pPr>
      <w:r w:rsidRPr="00ED7F00">
        <w:rPr>
          <w:color w:val="005CB9" w:themeColor="text2"/>
        </w:rPr>
        <w:t>1.1 Purpose</w:t>
      </w:r>
      <w:bookmarkEnd w:id="1"/>
    </w:p>
    <w:p w14:paraId="59E4DFC5" w14:textId="77777777" w:rsidR="00ED7F00" w:rsidRPr="00ED7F00" w:rsidRDefault="00ED7F00" w:rsidP="00ED7F00">
      <w:pPr>
        <w:pStyle w:val="InvolveNormal"/>
        <w:rPr>
          <w:sz w:val="22"/>
          <w:szCs w:val="22"/>
        </w:rPr>
      </w:pPr>
      <w:r w:rsidRPr="00ED7F00">
        <w:rPr>
          <w:sz w:val="22"/>
          <w:szCs w:val="22"/>
        </w:rPr>
        <w:t>The purpose of this document is to</w:t>
      </w:r>
      <w:proofErr w:type="gramStart"/>
      <w:r w:rsidRPr="00ED7F00">
        <w:rPr>
          <w:sz w:val="22"/>
          <w:szCs w:val="22"/>
        </w:rPr>
        <w:t>…..</w:t>
      </w:r>
      <w:proofErr w:type="gramEnd"/>
    </w:p>
    <w:p w14:paraId="3C69652E" w14:textId="77777777" w:rsidR="00ED7F00" w:rsidRPr="00ED7F00" w:rsidRDefault="00ED7F00" w:rsidP="00ED7F00">
      <w:pPr>
        <w:pStyle w:val="InvolveNormal"/>
        <w:rPr>
          <w:sz w:val="22"/>
          <w:szCs w:val="22"/>
        </w:rPr>
      </w:pPr>
    </w:p>
    <w:p w14:paraId="325B5CAB" w14:textId="77777777" w:rsidR="00ED7F00" w:rsidRPr="00ED7F00" w:rsidRDefault="00ED7F00" w:rsidP="00ED7F00">
      <w:pPr>
        <w:pStyle w:val="InvolveHeading2"/>
        <w:rPr>
          <w:color w:val="005CB9" w:themeColor="text2"/>
        </w:rPr>
      </w:pPr>
      <w:bookmarkStart w:id="2" w:name="_Toc90552386"/>
      <w:r w:rsidRPr="00ED7F00">
        <w:rPr>
          <w:color w:val="005CB9" w:themeColor="text2"/>
        </w:rPr>
        <w:t>1.2 Revision History</w:t>
      </w:r>
      <w:bookmarkEnd w:id="2"/>
    </w:p>
    <w:tbl>
      <w:tblPr>
        <w:tblStyle w:val="LightList-Accent12"/>
        <w:tblW w:w="0" w:type="auto"/>
        <w:tblBorders>
          <w:top w:val="single" w:sz="8" w:space="0" w:color="005CB9" w:themeColor="text2"/>
          <w:left w:val="single" w:sz="8" w:space="0" w:color="005CB9" w:themeColor="text2"/>
          <w:bottom w:val="single" w:sz="8" w:space="0" w:color="005CB9" w:themeColor="text2"/>
          <w:right w:val="single" w:sz="8" w:space="0" w:color="005CB9" w:themeColor="text2"/>
        </w:tblBorders>
        <w:tblLook w:val="04A0" w:firstRow="1" w:lastRow="0" w:firstColumn="1" w:lastColumn="0" w:noHBand="0" w:noVBand="1"/>
      </w:tblPr>
      <w:tblGrid>
        <w:gridCol w:w="1266"/>
        <w:gridCol w:w="1559"/>
        <w:gridCol w:w="4395"/>
        <w:gridCol w:w="1786"/>
      </w:tblGrid>
      <w:tr w:rsidR="00ED7F00" w14:paraId="6A605401" w14:textId="77777777" w:rsidTr="00ED7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Borders>
              <w:bottom w:val="single" w:sz="8" w:space="0" w:color="005CB9" w:themeColor="text2"/>
            </w:tcBorders>
            <w:shd w:val="clear" w:color="auto" w:fill="005CB9" w:themeFill="text2"/>
          </w:tcPr>
          <w:p w14:paraId="75FEE67B" w14:textId="77777777" w:rsidR="00ED7F00" w:rsidRPr="00ED7F00" w:rsidRDefault="00ED7F00" w:rsidP="00ED7F00">
            <w:pPr>
              <w:rPr>
                <w:sz w:val="22"/>
              </w:rPr>
            </w:pPr>
            <w:r w:rsidRPr="00ED7F00">
              <w:rPr>
                <w:sz w:val="22"/>
              </w:rPr>
              <w:t>Version</w:t>
            </w:r>
          </w:p>
        </w:tc>
        <w:tc>
          <w:tcPr>
            <w:tcW w:w="1559" w:type="dxa"/>
            <w:tcBorders>
              <w:bottom w:val="single" w:sz="8" w:space="0" w:color="005CB9" w:themeColor="text2"/>
            </w:tcBorders>
            <w:shd w:val="clear" w:color="auto" w:fill="005CB9" w:themeFill="text2"/>
          </w:tcPr>
          <w:p w14:paraId="4EDCFF22" w14:textId="77777777" w:rsidR="00ED7F00" w:rsidRPr="00ED7F00" w:rsidRDefault="00ED7F00" w:rsidP="00ED7F00">
            <w:pPr>
              <w:cnfStyle w:val="100000000000" w:firstRow="1" w:lastRow="0" w:firstColumn="0" w:lastColumn="0" w:oddVBand="0" w:evenVBand="0" w:oddHBand="0" w:evenHBand="0" w:firstRowFirstColumn="0" w:firstRowLastColumn="0" w:lastRowFirstColumn="0" w:lastRowLastColumn="0"/>
              <w:rPr>
                <w:sz w:val="22"/>
              </w:rPr>
            </w:pPr>
            <w:r w:rsidRPr="00ED7F00">
              <w:rPr>
                <w:sz w:val="22"/>
              </w:rPr>
              <w:t>Revision Date</w:t>
            </w:r>
          </w:p>
        </w:tc>
        <w:tc>
          <w:tcPr>
            <w:tcW w:w="4395" w:type="dxa"/>
            <w:tcBorders>
              <w:bottom w:val="single" w:sz="8" w:space="0" w:color="005CB9" w:themeColor="text2"/>
            </w:tcBorders>
            <w:shd w:val="clear" w:color="auto" w:fill="005CB9" w:themeFill="text2"/>
          </w:tcPr>
          <w:p w14:paraId="0F349E56" w14:textId="77777777" w:rsidR="00ED7F00" w:rsidRPr="00ED7F00" w:rsidRDefault="00ED7F00" w:rsidP="00ED7F00">
            <w:pPr>
              <w:cnfStyle w:val="100000000000" w:firstRow="1" w:lastRow="0" w:firstColumn="0" w:lastColumn="0" w:oddVBand="0" w:evenVBand="0" w:oddHBand="0" w:evenHBand="0" w:firstRowFirstColumn="0" w:firstRowLastColumn="0" w:lastRowFirstColumn="0" w:lastRowLastColumn="0"/>
              <w:rPr>
                <w:sz w:val="22"/>
              </w:rPr>
            </w:pPr>
            <w:r w:rsidRPr="00ED7F00">
              <w:rPr>
                <w:sz w:val="22"/>
              </w:rPr>
              <w:t>Summary of Change</w:t>
            </w:r>
          </w:p>
        </w:tc>
        <w:tc>
          <w:tcPr>
            <w:tcW w:w="1786" w:type="dxa"/>
            <w:tcBorders>
              <w:bottom w:val="single" w:sz="8" w:space="0" w:color="005CB9" w:themeColor="text2"/>
            </w:tcBorders>
            <w:shd w:val="clear" w:color="auto" w:fill="005CB9" w:themeFill="text2"/>
          </w:tcPr>
          <w:p w14:paraId="70AAFAB1" w14:textId="77777777" w:rsidR="00ED7F00" w:rsidRPr="00ED7F00" w:rsidRDefault="00ED7F00" w:rsidP="00ED7F00">
            <w:pPr>
              <w:cnfStyle w:val="100000000000" w:firstRow="1" w:lastRow="0" w:firstColumn="0" w:lastColumn="0" w:oddVBand="0" w:evenVBand="0" w:oddHBand="0" w:evenHBand="0" w:firstRowFirstColumn="0" w:firstRowLastColumn="0" w:lastRowFirstColumn="0" w:lastRowLastColumn="0"/>
              <w:rPr>
                <w:sz w:val="22"/>
              </w:rPr>
            </w:pPr>
            <w:r w:rsidRPr="00ED7F00">
              <w:rPr>
                <w:sz w:val="22"/>
              </w:rPr>
              <w:t>Owner</w:t>
            </w:r>
          </w:p>
        </w:tc>
      </w:tr>
      <w:tr w:rsidR="00ED7F00" w14:paraId="10E3C96B" w14:textId="77777777" w:rsidTr="00ED7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Borders>
              <w:top w:val="single" w:sz="8" w:space="0" w:color="005CB9" w:themeColor="text2"/>
              <w:left w:val="none" w:sz="0" w:space="0" w:color="auto"/>
              <w:bottom w:val="single" w:sz="8" w:space="0" w:color="005CB9" w:themeColor="text2"/>
              <w:right w:val="single" w:sz="8" w:space="0" w:color="005CB9" w:themeColor="text2"/>
            </w:tcBorders>
          </w:tcPr>
          <w:p w14:paraId="0C83A660" w14:textId="77777777" w:rsidR="00ED7F00" w:rsidRPr="00ED7F00" w:rsidRDefault="00ED7F00" w:rsidP="00ED7F00">
            <w:pPr>
              <w:rPr>
                <w:sz w:val="22"/>
              </w:rPr>
            </w:pPr>
          </w:p>
        </w:tc>
        <w:tc>
          <w:tcPr>
            <w:tcW w:w="1559" w:type="dxa"/>
            <w:tcBorders>
              <w:top w:val="single" w:sz="8" w:space="0" w:color="005CB9" w:themeColor="text2"/>
              <w:left w:val="single" w:sz="8" w:space="0" w:color="005CB9" w:themeColor="text2"/>
              <w:bottom w:val="single" w:sz="8" w:space="0" w:color="005CB9" w:themeColor="text2"/>
              <w:right w:val="single" w:sz="8" w:space="0" w:color="005CB9" w:themeColor="text2"/>
            </w:tcBorders>
          </w:tcPr>
          <w:p w14:paraId="31925597"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4395" w:type="dxa"/>
            <w:tcBorders>
              <w:top w:val="single" w:sz="8" w:space="0" w:color="005CB9" w:themeColor="text2"/>
              <w:left w:val="single" w:sz="8" w:space="0" w:color="005CB9" w:themeColor="text2"/>
              <w:bottom w:val="single" w:sz="8" w:space="0" w:color="005CB9" w:themeColor="text2"/>
              <w:right w:val="single" w:sz="8" w:space="0" w:color="005CB9" w:themeColor="text2"/>
            </w:tcBorders>
          </w:tcPr>
          <w:p w14:paraId="55EA5BD8"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r w:rsidRPr="00ED7F00">
              <w:rPr>
                <w:sz w:val="22"/>
              </w:rPr>
              <w:t xml:space="preserve"> </w:t>
            </w:r>
          </w:p>
        </w:tc>
        <w:tc>
          <w:tcPr>
            <w:tcW w:w="1786" w:type="dxa"/>
            <w:tcBorders>
              <w:top w:val="single" w:sz="8" w:space="0" w:color="005CB9" w:themeColor="text2"/>
              <w:left w:val="single" w:sz="8" w:space="0" w:color="005CB9" w:themeColor="text2"/>
              <w:bottom w:val="single" w:sz="8" w:space="0" w:color="005CB9" w:themeColor="text2"/>
              <w:right w:val="none" w:sz="0" w:space="0" w:color="auto"/>
            </w:tcBorders>
          </w:tcPr>
          <w:p w14:paraId="1AD24D14"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r>
      <w:tr w:rsidR="00ED7F00" w14:paraId="2994FADB" w14:textId="77777777" w:rsidTr="00ED7F00">
        <w:tc>
          <w:tcPr>
            <w:cnfStyle w:val="001000000000" w:firstRow="0" w:lastRow="0" w:firstColumn="1" w:lastColumn="0" w:oddVBand="0" w:evenVBand="0" w:oddHBand="0" w:evenHBand="0" w:firstRowFirstColumn="0" w:firstRowLastColumn="0" w:lastRowFirstColumn="0" w:lastRowLastColumn="0"/>
            <w:tcW w:w="1266" w:type="dxa"/>
            <w:tcBorders>
              <w:top w:val="single" w:sz="8" w:space="0" w:color="005CB9" w:themeColor="text2"/>
              <w:bottom w:val="single" w:sz="8" w:space="0" w:color="005CB9" w:themeColor="text2"/>
              <w:right w:val="single" w:sz="8" w:space="0" w:color="005CB9" w:themeColor="text2"/>
            </w:tcBorders>
          </w:tcPr>
          <w:p w14:paraId="0DB2B67C" w14:textId="77777777" w:rsidR="00ED7F00" w:rsidRPr="00ED7F00" w:rsidRDefault="00ED7F00" w:rsidP="00ED7F00">
            <w:pPr>
              <w:rPr>
                <w:sz w:val="22"/>
              </w:rPr>
            </w:pPr>
          </w:p>
        </w:tc>
        <w:tc>
          <w:tcPr>
            <w:tcW w:w="1559" w:type="dxa"/>
            <w:tcBorders>
              <w:top w:val="single" w:sz="8" w:space="0" w:color="005CB9" w:themeColor="text2"/>
              <w:left w:val="single" w:sz="8" w:space="0" w:color="005CB9" w:themeColor="text2"/>
              <w:bottom w:val="single" w:sz="8" w:space="0" w:color="005CB9" w:themeColor="text2"/>
              <w:right w:val="single" w:sz="8" w:space="0" w:color="005CB9" w:themeColor="text2"/>
            </w:tcBorders>
          </w:tcPr>
          <w:p w14:paraId="1C0F77C2" w14:textId="77777777" w:rsidR="00ED7F00" w:rsidRPr="00ED7F00" w:rsidRDefault="00ED7F00" w:rsidP="00ED7F00">
            <w:pPr>
              <w:cnfStyle w:val="000000000000" w:firstRow="0" w:lastRow="0" w:firstColumn="0" w:lastColumn="0" w:oddVBand="0" w:evenVBand="0" w:oddHBand="0" w:evenHBand="0" w:firstRowFirstColumn="0" w:firstRowLastColumn="0" w:lastRowFirstColumn="0" w:lastRowLastColumn="0"/>
              <w:rPr>
                <w:sz w:val="22"/>
              </w:rPr>
            </w:pPr>
          </w:p>
        </w:tc>
        <w:tc>
          <w:tcPr>
            <w:tcW w:w="4395" w:type="dxa"/>
            <w:tcBorders>
              <w:top w:val="single" w:sz="8" w:space="0" w:color="005CB9" w:themeColor="text2"/>
              <w:left w:val="single" w:sz="8" w:space="0" w:color="005CB9" w:themeColor="text2"/>
              <w:bottom w:val="single" w:sz="8" w:space="0" w:color="005CB9" w:themeColor="text2"/>
              <w:right w:val="single" w:sz="8" w:space="0" w:color="005CB9" w:themeColor="text2"/>
            </w:tcBorders>
          </w:tcPr>
          <w:p w14:paraId="1872169C" w14:textId="77777777" w:rsidR="00ED7F00" w:rsidRPr="00ED7F00" w:rsidRDefault="00ED7F00" w:rsidP="00ED7F00">
            <w:pPr>
              <w:cnfStyle w:val="000000000000" w:firstRow="0" w:lastRow="0" w:firstColumn="0" w:lastColumn="0" w:oddVBand="0" w:evenVBand="0" w:oddHBand="0" w:evenHBand="0" w:firstRowFirstColumn="0" w:firstRowLastColumn="0" w:lastRowFirstColumn="0" w:lastRowLastColumn="0"/>
              <w:rPr>
                <w:sz w:val="22"/>
              </w:rPr>
            </w:pPr>
          </w:p>
        </w:tc>
        <w:tc>
          <w:tcPr>
            <w:tcW w:w="1786" w:type="dxa"/>
            <w:tcBorders>
              <w:top w:val="single" w:sz="8" w:space="0" w:color="005CB9" w:themeColor="text2"/>
              <w:left w:val="single" w:sz="8" w:space="0" w:color="005CB9" w:themeColor="text2"/>
              <w:bottom w:val="single" w:sz="8" w:space="0" w:color="005CB9" w:themeColor="text2"/>
            </w:tcBorders>
          </w:tcPr>
          <w:p w14:paraId="6BDA1CEF" w14:textId="77777777" w:rsidR="00ED7F00" w:rsidRPr="00ED7F00" w:rsidRDefault="00ED7F00" w:rsidP="00ED7F00">
            <w:pPr>
              <w:cnfStyle w:val="000000000000" w:firstRow="0" w:lastRow="0" w:firstColumn="0" w:lastColumn="0" w:oddVBand="0" w:evenVBand="0" w:oddHBand="0" w:evenHBand="0" w:firstRowFirstColumn="0" w:firstRowLastColumn="0" w:lastRowFirstColumn="0" w:lastRowLastColumn="0"/>
              <w:rPr>
                <w:sz w:val="22"/>
              </w:rPr>
            </w:pPr>
          </w:p>
        </w:tc>
      </w:tr>
      <w:tr w:rsidR="00ED7F00" w14:paraId="618972EF" w14:textId="77777777" w:rsidTr="00ED7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Borders>
              <w:top w:val="single" w:sz="8" w:space="0" w:color="005CB9" w:themeColor="text2"/>
              <w:left w:val="none" w:sz="0" w:space="0" w:color="auto"/>
              <w:bottom w:val="single" w:sz="8" w:space="0" w:color="005CB9" w:themeColor="text2"/>
              <w:right w:val="single" w:sz="8" w:space="0" w:color="005CB9" w:themeColor="text2"/>
            </w:tcBorders>
          </w:tcPr>
          <w:p w14:paraId="53686B1D" w14:textId="77777777" w:rsidR="00ED7F00" w:rsidRPr="00ED7F00" w:rsidRDefault="00ED7F00" w:rsidP="00ED7F00">
            <w:pPr>
              <w:rPr>
                <w:sz w:val="22"/>
              </w:rPr>
            </w:pPr>
          </w:p>
        </w:tc>
        <w:tc>
          <w:tcPr>
            <w:tcW w:w="1559" w:type="dxa"/>
            <w:tcBorders>
              <w:top w:val="single" w:sz="8" w:space="0" w:color="005CB9" w:themeColor="text2"/>
              <w:left w:val="single" w:sz="8" w:space="0" w:color="005CB9" w:themeColor="text2"/>
              <w:bottom w:val="single" w:sz="8" w:space="0" w:color="005CB9" w:themeColor="text2"/>
              <w:right w:val="single" w:sz="8" w:space="0" w:color="005CB9" w:themeColor="text2"/>
            </w:tcBorders>
          </w:tcPr>
          <w:p w14:paraId="67E22348"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4395" w:type="dxa"/>
            <w:tcBorders>
              <w:top w:val="single" w:sz="8" w:space="0" w:color="005CB9" w:themeColor="text2"/>
              <w:left w:val="single" w:sz="8" w:space="0" w:color="005CB9" w:themeColor="text2"/>
              <w:bottom w:val="single" w:sz="8" w:space="0" w:color="005CB9" w:themeColor="text2"/>
              <w:right w:val="single" w:sz="8" w:space="0" w:color="005CB9" w:themeColor="text2"/>
            </w:tcBorders>
          </w:tcPr>
          <w:p w14:paraId="697062A3"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1786" w:type="dxa"/>
            <w:tcBorders>
              <w:top w:val="single" w:sz="8" w:space="0" w:color="005CB9" w:themeColor="text2"/>
              <w:left w:val="single" w:sz="8" w:space="0" w:color="005CB9" w:themeColor="text2"/>
              <w:bottom w:val="single" w:sz="8" w:space="0" w:color="005CB9" w:themeColor="text2"/>
              <w:right w:val="none" w:sz="0" w:space="0" w:color="auto"/>
            </w:tcBorders>
          </w:tcPr>
          <w:p w14:paraId="1784ED1F"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r>
    </w:tbl>
    <w:p w14:paraId="710B2F43" w14:textId="77777777" w:rsidR="00ED7F00" w:rsidRDefault="00ED7F00" w:rsidP="00ED7F00">
      <w:pPr>
        <w:pStyle w:val="InvolveNormal"/>
      </w:pPr>
    </w:p>
    <w:p w14:paraId="55210185" w14:textId="77777777" w:rsidR="00ED7F00" w:rsidRPr="00ED7F00" w:rsidRDefault="00ED7F00" w:rsidP="00ED7F00">
      <w:pPr>
        <w:pStyle w:val="InvolveHeading2"/>
        <w:rPr>
          <w:color w:val="005CB9" w:themeColor="text2"/>
        </w:rPr>
      </w:pPr>
      <w:bookmarkStart w:id="3" w:name="_Toc90552387"/>
      <w:r w:rsidRPr="00ED7F00">
        <w:rPr>
          <w:color w:val="005CB9" w:themeColor="text2"/>
        </w:rPr>
        <w:t>1.3 Reviewers</w:t>
      </w:r>
      <w:bookmarkEnd w:id="3"/>
    </w:p>
    <w:p w14:paraId="6E441F9C" w14:textId="77777777" w:rsidR="00ED7F00" w:rsidRPr="00ED7F00" w:rsidRDefault="00ED7F00" w:rsidP="00ED7F00">
      <w:pPr>
        <w:pStyle w:val="InvolveNormal"/>
        <w:rPr>
          <w:sz w:val="22"/>
          <w:szCs w:val="22"/>
        </w:rPr>
      </w:pPr>
      <w:r w:rsidRPr="00ED7F00">
        <w:rPr>
          <w:sz w:val="22"/>
          <w:szCs w:val="22"/>
        </w:rPr>
        <w:t>This document has been reviewed by:</w:t>
      </w:r>
    </w:p>
    <w:tbl>
      <w:tblPr>
        <w:tblStyle w:val="LightList-Accent12"/>
        <w:tblW w:w="0" w:type="auto"/>
        <w:tblBorders>
          <w:top w:val="single" w:sz="8" w:space="0" w:color="005CB9" w:themeColor="text2"/>
          <w:left w:val="single" w:sz="8" w:space="0" w:color="005CB9" w:themeColor="text2"/>
          <w:bottom w:val="single" w:sz="8" w:space="0" w:color="005CB9" w:themeColor="text2"/>
          <w:right w:val="single" w:sz="8" w:space="0" w:color="005CB9" w:themeColor="text2"/>
          <w:insideH w:val="single" w:sz="8" w:space="0" w:color="005CB9" w:themeColor="text2"/>
          <w:insideV w:val="single" w:sz="8" w:space="0" w:color="005CB9" w:themeColor="text2"/>
        </w:tblBorders>
        <w:tblLook w:val="04A0" w:firstRow="1" w:lastRow="0" w:firstColumn="1" w:lastColumn="0" w:noHBand="0" w:noVBand="1"/>
      </w:tblPr>
      <w:tblGrid>
        <w:gridCol w:w="1266"/>
        <w:gridCol w:w="4253"/>
        <w:gridCol w:w="1701"/>
        <w:gridCol w:w="1786"/>
      </w:tblGrid>
      <w:tr w:rsidR="00ED7F00" w:rsidRPr="00ED7F00" w14:paraId="795C63F5" w14:textId="77777777" w:rsidTr="00ED7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shd w:val="clear" w:color="auto" w:fill="005CB9" w:themeFill="text2"/>
          </w:tcPr>
          <w:p w14:paraId="467D8AC6" w14:textId="77777777" w:rsidR="00ED7F00" w:rsidRPr="00ED7F00" w:rsidRDefault="00ED7F00" w:rsidP="00ED7F00">
            <w:pPr>
              <w:rPr>
                <w:sz w:val="22"/>
              </w:rPr>
            </w:pPr>
            <w:r w:rsidRPr="00ED7F00">
              <w:rPr>
                <w:sz w:val="22"/>
              </w:rPr>
              <w:t>Name</w:t>
            </w:r>
          </w:p>
        </w:tc>
        <w:tc>
          <w:tcPr>
            <w:tcW w:w="4253" w:type="dxa"/>
            <w:shd w:val="clear" w:color="auto" w:fill="005CB9" w:themeFill="text2"/>
          </w:tcPr>
          <w:p w14:paraId="5941A55F" w14:textId="77777777" w:rsidR="00ED7F00" w:rsidRPr="00ED7F00" w:rsidRDefault="00ED7F00" w:rsidP="00ED7F00">
            <w:pPr>
              <w:cnfStyle w:val="100000000000" w:firstRow="1" w:lastRow="0" w:firstColumn="0" w:lastColumn="0" w:oddVBand="0" w:evenVBand="0" w:oddHBand="0" w:evenHBand="0" w:firstRowFirstColumn="0" w:firstRowLastColumn="0" w:lastRowFirstColumn="0" w:lastRowLastColumn="0"/>
              <w:rPr>
                <w:sz w:val="22"/>
              </w:rPr>
            </w:pPr>
            <w:r w:rsidRPr="00ED7F00">
              <w:rPr>
                <w:sz w:val="22"/>
              </w:rPr>
              <w:t>Title</w:t>
            </w:r>
          </w:p>
        </w:tc>
        <w:tc>
          <w:tcPr>
            <w:tcW w:w="1701" w:type="dxa"/>
            <w:shd w:val="clear" w:color="auto" w:fill="005CB9" w:themeFill="text2"/>
          </w:tcPr>
          <w:p w14:paraId="46720660" w14:textId="77777777" w:rsidR="00ED7F00" w:rsidRPr="00ED7F00" w:rsidRDefault="00ED7F00" w:rsidP="00ED7F00">
            <w:pPr>
              <w:cnfStyle w:val="100000000000" w:firstRow="1" w:lastRow="0" w:firstColumn="0" w:lastColumn="0" w:oddVBand="0" w:evenVBand="0" w:oddHBand="0" w:evenHBand="0" w:firstRowFirstColumn="0" w:firstRowLastColumn="0" w:lastRowFirstColumn="0" w:lastRowLastColumn="0"/>
              <w:rPr>
                <w:sz w:val="22"/>
              </w:rPr>
            </w:pPr>
            <w:r w:rsidRPr="00ED7F00">
              <w:rPr>
                <w:sz w:val="22"/>
              </w:rPr>
              <w:t>Date of Issue</w:t>
            </w:r>
          </w:p>
        </w:tc>
        <w:tc>
          <w:tcPr>
            <w:tcW w:w="1786" w:type="dxa"/>
            <w:shd w:val="clear" w:color="auto" w:fill="005CB9" w:themeFill="text2"/>
          </w:tcPr>
          <w:p w14:paraId="1F6B7B0D" w14:textId="77777777" w:rsidR="00ED7F00" w:rsidRPr="00ED7F00" w:rsidRDefault="00ED7F00" w:rsidP="00ED7F00">
            <w:pPr>
              <w:cnfStyle w:val="100000000000" w:firstRow="1" w:lastRow="0" w:firstColumn="0" w:lastColumn="0" w:oddVBand="0" w:evenVBand="0" w:oddHBand="0" w:evenHBand="0" w:firstRowFirstColumn="0" w:firstRowLastColumn="0" w:lastRowFirstColumn="0" w:lastRowLastColumn="0"/>
              <w:rPr>
                <w:sz w:val="22"/>
              </w:rPr>
            </w:pPr>
            <w:r w:rsidRPr="00ED7F00">
              <w:rPr>
                <w:sz w:val="22"/>
              </w:rPr>
              <w:t>Version</w:t>
            </w:r>
          </w:p>
        </w:tc>
      </w:tr>
      <w:tr w:rsidR="00ED7F00" w:rsidRPr="00ED7F00" w14:paraId="1C101612" w14:textId="77777777" w:rsidTr="00ED7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Borders>
              <w:top w:val="none" w:sz="0" w:space="0" w:color="auto"/>
              <w:left w:val="none" w:sz="0" w:space="0" w:color="auto"/>
              <w:bottom w:val="none" w:sz="0" w:space="0" w:color="auto"/>
            </w:tcBorders>
          </w:tcPr>
          <w:p w14:paraId="68739DB8" w14:textId="77777777" w:rsidR="00ED7F00" w:rsidRPr="00ED7F00" w:rsidRDefault="00ED7F00" w:rsidP="00ED7F00">
            <w:pPr>
              <w:rPr>
                <w:sz w:val="22"/>
              </w:rPr>
            </w:pPr>
          </w:p>
        </w:tc>
        <w:tc>
          <w:tcPr>
            <w:tcW w:w="4253" w:type="dxa"/>
            <w:tcBorders>
              <w:top w:val="none" w:sz="0" w:space="0" w:color="auto"/>
              <w:bottom w:val="none" w:sz="0" w:space="0" w:color="auto"/>
            </w:tcBorders>
          </w:tcPr>
          <w:p w14:paraId="36769574"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1701" w:type="dxa"/>
            <w:tcBorders>
              <w:top w:val="none" w:sz="0" w:space="0" w:color="auto"/>
              <w:bottom w:val="none" w:sz="0" w:space="0" w:color="auto"/>
            </w:tcBorders>
          </w:tcPr>
          <w:p w14:paraId="7E505569"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1786" w:type="dxa"/>
            <w:tcBorders>
              <w:top w:val="none" w:sz="0" w:space="0" w:color="auto"/>
              <w:bottom w:val="none" w:sz="0" w:space="0" w:color="auto"/>
              <w:right w:val="none" w:sz="0" w:space="0" w:color="auto"/>
            </w:tcBorders>
          </w:tcPr>
          <w:p w14:paraId="6AE987EA"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r>
      <w:tr w:rsidR="00ED7F00" w:rsidRPr="00ED7F00" w14:paraId="65912409" w14:textId="77777777" w:rsidTr="00ED7F00">
        <w:tc>
          <w:tcPr>
            <w:cnfStyle w:val="001000000000" w:firstRow="0" w:lastRow="0" w:firstColumn="1" w:lastColumn="0" w:oddVBand="0" w:evenVBand="0" w:oddHBand="0" w:evenHBand="0" w:firstRowFirstColumn="0" w:firstRowLastColumn="0" w:lastRowFirstColumn="0" w:lastRowLastColumn="0"/>
            <w:tcW w:w="1266" w:type="dxa"/>
          </w:tcPr>
          <w:p w14:paraId="302B5FF8" w14:textId="77777777" w:rsidR="00ED7F00" w:rsidRPr="00ED7F00" w:rsidRDefault="00ED7F00" w:rsidP="00ED7F00">
            <w:pPr>
              <w:rPr>
                <w:sz w:val="22"/>
              </w:rPr>
            </w:pPr>
          </w:p>
        </w:tc>
        <w:tc>
          <w:tcPr>
            <w:tcW w:w="4253" w:type="dxa"/>
          </w:tcPr>
          <w:p w14:paraId="0B0D861D" w14:textId="77777777" w:rsidR="00ED7F00" w:rsidRPr="00ED7F00" w:rsidRDefault="00ED7F00" w:rsidP="00ED7F00">
            <w:pPr>
              <w:cnfStyle w:val="000000000000" w:firstRow="0" w:lastRow="0" w:firstColumn="0" w:lastColumn="0" w:oddVBand="0" w:evenVBand="0" w:oddHBand="0" w:evenHBand="0" w:firstRowFirstColumn="0" w:firstRowLastColumn="0" w:lastRowFirstColumn="0" w:lastRowLastColumn="0"/>
              <w:rPr>
                <w:sz w:val="22"/>
              </w:rPr>
            </w:pPr>
          </w:p>
        </w:tc>
        <w:tc>
          <w:tcPr>
            <w:tcW w:w="1701" w:type="dxa"/>
          </w:tcPr>
          <w:p w14:paraId="20DEB1EC" w14:textId="77777777" w:rsidR="00ED7F00" w:rsidRPr="00ED7F00" w:rsidRDefault="00ED7F00" w:rsidP="00ED7F00">
            <w:pPr>
              <w:cnfStyle w:val="000000000000" w:firstRow="0" w:lastRow="0" w:firstColumn="0" w:lastColumn="0" w:oddVBand="0" w:evenVBand="0" w:oddHBand="0" w:evenHBand="0" w:firstRowFirstColumn="0" w:firstRowLastColumn="0" w:lastRowFirstColumn="0" w:lastRowLastColumn="0"/>
              <w:rPr>
                <w:sz w:val="22"/>
              </w:rPr>
            </w:pPr>
          </w:p>
        </w:tc>
        <w:tc>
          <w:tcPr>
            <w:tcW w:w="1786" w:type="dxa"/>
          </w:tcPr>
          <w:p w14:paraId="1A5C64BB" w14:textId="77777777" w:rsidR="00ED7F00" w:rsidRPr="00ED7F00" w:rsidRDefault="00ED7F00" w:rsidP="00ED7F00">
            <w:pPr>
              <w:cnfStyle w:val="000000000000" w:firstRow="0" w:lastRow="0" w:firstColumn="0" w:lastColumn="0" w:oddVBand="0" w:evenVBand="0" w:oddHBand="0" w:evenHBand="0" w:firstRowFirstColumn="0" w:firstRowLastColumn="0" w:lastRowFirstColumn="0" w:lastRowLastColumn="0"/>
              <w:rPr>
                <w:sz w:val="22"/>
              </w:rPr>
            </w:pPr>
          </w:p>
        </w:tc>
      </w:tr>
      <w:tr w:rsidR="00ED7F00" w:rsidRPr="00ED7F00" w14:paraId="197F68F6" w14:textId="77777777" w:rsidTr="00ED7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Borders>
              <w:top w:val="none" w:sz="0" w:space="0" w:color="auto"/>
              <w:left w:val="none" w:sz="0" w:space="0" w:color="auto"/>
              <w:bottom w:val="none" w:sz="0" w:space="0" w:color="auto"/>
            </w:tcBorders>
          </w:tcPr>
          <w:p w14:paraId="0C205FC3" w14:textId="77777777" w:rsidR="00ED7F00" w:rsidRPr="00ED7F00" w:rsidRDefault="00ED7F00" w:rsidP="00ED7F00">
            <w:pPr>
              <w:rPr>
                <w:sz w:val="22"/>
              </w:rPr>
            </w:pPr>
          </w:p>
        </w:tc>
        <w:tc>
          <w:tcPr>
            <w:tcW w:w="4253" w:type="dxa"/>
            <w:tcBorders>
              <w:top w:val="none" w:sz="0" w:space="0" w:color="auto"/>
              <w:bottom w:val="none" w:sz="0" w:space="0" w:color="auto"/>
            </w:tcBorders>
          </w:tcPr>
          <w:p w14:paraId="5106844B"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1701" w:type="dxa"/>
            <w:tcBorders>
              <w:top w:val="none" w:sz="0" w:space="0" w:color="auto"/>
              <w:bottom w:val="none" w:sz="0" w:space="0" w:color="auto"/>
            </w:tcBorders>
          </w:tcPr>
          <w:p w14:paraId="020E23E4"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1786" w:type="dxa"/>
            <w:tcBorders>
              <w:top w:val="none" w:sz="0" w:space="0" w:color="auto"/>
              <w:bottom w:val="none" w:sz="0" w:space="0" w:color="auto"/>
              <w:right w:val="none" w:sz="0" w:space="0" w:color="auto"/>
            </w:tcBorders>
          </w:tcPr>
          <w:p w14:paraId="738391DB"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r>
    </w:tbl>
    <w:p w14:paraId="47EA6D39" w14:textId="77777777" w:rsidR="00ED7F00" w:rsidRPr="00ED7F00" w:rsidRDefault="00ED7F00" w:rsidP="00ED7F00">
      <w:pPr>
        <w:pStyle w:val="InvolveNormal"/>
        <w:rPr>
          <w:sz w:val="22"/>
          <w:szCs w:val="22"/>
        </w:rPr>
      </w:pPr>
    </w:p>
    <w:p w14:paraId="076D04F8" w14:textId="77777777" w:rsidR="00ED7F00" w:rsidRPr="00ED7F00" w:rsidRDefault="00ED7F00" w:rsidP="00ED7F00">
      <w:pPr>
        <w:pStyle w:val="InvolveHeading2"/>
        <w:rPr>
          <w:color w:val="005CB9" w:themeColor="text2"/>
        </w:rPr>
      </w:pPr>
      <w:bookmarkStart w:id="4" w:name="_Toc90552388"/>
      <w:r w:rsidRPr="00ED7F00">
        <w:rPr>
          <w:color w:val="005CB9" w:themeColor="text2"/>
        </w:rPr>
        <w:t>1.4 Approvals</w:t>
      </w:r>
      <w:bookmarkEnd w:id="4"/>
    </w:p>
    <w:p w14:paraId="7C6448B9" w14:textId="77777777" w:rsidR="00ED7F00" w:rsidRPr="00ED7F00" w:rsidRDefault="00ED7F00" w:rsidP="00ED7F00">
      <w:pPr>
        <w:pStyle w:val="InvolveNormal"/>
        <w:rPr>
          <w:sz w:val="22"/>
          <w:szCs w:val="22"/>
        </w:rPr>
      </w:pPr>
      <w:r w:rsidRPr="00ED7F00">
        <w:rPr>
          <w:sz w:val="22"/>
          <w:szCs w:val="22"/>
        </w:rPr>
        <w:t>This document has been approved by:</w:t>
      </w:r>
    </w:p>
    <w:tbl>
      <w:tblPr>
        <w:tblStyle w:val="LightList-Accent12"/>
        <w:tblW w:w="0" w:type="auto"/>
        <w:tblBorders>
          <w:top w:val="single" w:sz="8" w:space="0" w:color="005CB9" w:themeColor="text2"/>
          <w:left w:val="single" w:sz="8" w:space="0" w:color="005CB9" w:themeColor="text2"/>
          <w:bottom w:val="single" w:sz="8" w:space="0" w:color="005CB9" w:themeColor="text2"/>
          <w:right w:val="single" w:sz="8" w:space="0" w:color="005CB9" w:themeColor="text2"/>
          <w:insideH w:val="single" w:sz="8" w:space="0" w:color="005CB9" w:themeColor="text2"/>
          <w:insideV w:val="single" w:sz="8" w:space="0" w:color="005CB9" w:themeColor="text2"/>
        </w:tblBorders>
        <w:tblLook w:val="04A0" w:firstRow="1" w:lastRow="0" w:firstColumn="1" w:lastColumn="0" w:noHBand="0" w:noVBand="1"/>
      </w:tblPr>
      <w:tblGrid>
        <w:gridCol w:w="1463"/>
        <w:gridCol w:w="4115"/>
        <w:gridCol w:w="1671"/>
        <w:gridCol w:w="1757"/>
      </w:tblGrid>
      <w:tr w:rsidR="00ED7F00" w:rsidRPr="00ED7F00" w14:paraId="564199F3" w14:textId="77777777" w:rsidTr="00ED7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shd w:val="clear" w:color="auto" w:fill="005CB9" w:themeFill="text2"/>
          </w:tcPr>
          <w:p w14:paraId="2E46EEF9" w14:textId="77777777" w:rsidR="00ED7F00" w:rsidRPr="00ED7F00" w:rsidRDefault="00ED7F00" w:rsidP="00ED7F00">
            <w:pPr>
              <w:rPr>
                <w:sz w:val="22"/>
              </w:rPr>
            </w:pPr>
            <w:r w:rsidRPr="00ED7F00">
              <w:rPr>
                <w:sz w:val="22"/>
              </w:rPr>
              <w:t>Approver(s)</w:t>
            </w:r>
          </w:p>
        </w:tc>
        <w:tc>
          <w:tcPr>
            <w:tcW w:w="4196" w:type="dxa"/>
            <w:shd w:val="clear" w:color="auto" w:fill="005CB9" w:themeFill="text2"/>
          </w:tcPr>
          <w:p w14:paraId="724A9368" w14:textId="77777777" w:rsidR="00ED7F00" w:rsidRPr="00ED7F00" w:rsidRDefault="00ED7F00" w:rsidP="00ED7F00">
            <w:pPr>
              <w:cnfStyle w:val="100000000000" w:firstRow="1" w:lastRow="0" w:firstColumn="0" w:lastColumn="0" w:oddVBand="0" w:evenVBand="0" w:oddHBand="0" w:evenHBand="0" w:firstRowFirstColumn="0" w:firstRowLastColumn="0" w:lastRowFirstColumn="0" w:lastRowLastColumn="0"/>
              <w:rPr>
                <w:sz w:val="22"/>
              </w:rPr>
            </w:pPr>
            <w:r w:rsidRPr="00ED7F00">
              <w:rPr>
                <w:sz w:val="22"/>
              </w:rPr>
              <w:t>Title</w:t>
            </w:r>
          </w:p>
        </w:tc>
        <w:tc>
          <w:tcPr>
            <w:tcW w:w="1688" w:type="dxa"/>
            <w:shd w:val="clear" w:color="auto" w:fill="005CB9" w:themeFill="text2"/>
          </w:tcPr>
          <w:p w14:paraId="3205EB87" w14:textId="77777777" w:rsidR="00ED7F00" w:rsidRPr="00ED7F00" w:rsidRDefault="00ED7F00" w:rsidP="00ED7F00">
            <w:pPr>
              <w:cnfStyle w:val="100000000000" w:firstRow="1" w:lastRow="0" w:firstColumn="0" w:lastColumn="0" w:oddVBand="0" w:evenVBand="0" w:oddHBand="0" w:evenHBand="0" w:firstRowFirstColumn="0" w:firstRowLastColumn="0" w:lastRowFirstColumn="0" w:lastRowLastColumn="0"/>
              <w:rPr>
                <w:sz w:val="22"/>
              </w:rPr>
            </w:pPr>
            <w:r w:rsidRPr="00ED7F00">
              <w:rPr>
                <w:sz w:val="22"/>
              </w:rPr>
              <w:t>Signed</w:t>
            </w:r>
          </w:p>
        </w:tc>
        <w:tc>
          <w:tcPr>
            <w:tcW w:w="1771" w:type="dxa"/>
            <w:shd w:val="clear" w:color="auto" w:fill="005CB9" w:themeFill="text2"/>
          </w:tcPr>
          <w:p w14:paraId="28295F81" w14:textId="77777777" w:rsidR="00ED7F00" w:rsidRPr="00ED7F00" w:rsidRDefault="00ED7F00" w:rsidP="00ED7F00">
            <w:pPr>
              <w:cnfStyle w:val="100000000000" w:firstRow="1" w:lastRow="0" w:firstColumn="0" w:lastColumn="0" w:oddVBand="0" w:evenVBand="0" w:oddHBand="0" w:evenHBand="0" w:firstRowFirstColumn="0" w:firstRowLastColumn="0" w:lastRowFirstColumn="0" w:lastRowLastColumn="0"/>
              <w:rPr>
                <w:sz w:val="22"/>
              </w:rPr>
            </w:pPr>
            <w:r w:rsidRPr="00ED7F00">
              <w:rPr>
                <w:sz w:val="22"/>
              </w:rPr>
              <w:t>Approval Date</w:t>
            </w:r>
          </w:p>
        </w:tc>
      </w:tr>
      <w:tr w:rsidR="00ED7F00" w:rsidRPr="00ED7F00" w14:paraId="4C64CF4E" w14:textId="77777777" w:rsidTr="00ED7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tcBorders>
              <w:top w:val="none" w:sz="0" w:space="0" w:color="auto"/>
              <w:left w:val="none" w:sz="0" w:space="0" w:color="auto"/>
              <w:bottom w:val="none" w:sz="0" w:space="0" w:color="auto"/>
            </w:tcBorders>
          </w:tcPr>
          <w:p w14:paraId="2DBBE10F" w14:textId="77777777" w:rsidR="00ED7F00" w:rsidRPr="00ED7F00" w:rsidRDefault="00ED7F00" w:rsidP="00ED7F00">
            <w:pPr>
              <w:rPr>
                <w:sz w:val="22"/>
              </w:rPr>
            </w:pPr>
          </w:p>
        </w:tc>
        <w:tc>
          <w:tcPr>
            <w:tcW w:w="4196" w:type="dxa"/>
            <w:tcBorders>
              <w:top w:val="none" w:sz="0" w:space="0" w:color="auto"/>
              <w:bottom w:val="none" w:sz="0" w:space="0" w:color="auto"/>
            </w:tcBorders>
          </w:tcPr>
          <w:p w14:paraId="1BB5D7DD"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1688" w:type="dxa"/>
            <w:tcBorders>
              <w:top w:val="none" w:sz="0" w:space="0" w:color="auto"/>
              <w:bottom w:val="none" w:sz="0" w:space="0" w:color="auto"/>
            </w:tcBorders>
          </w:tcPr>
          <w:p w14:paraId="2A2703D7"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1771" w:type="dxa"/>
            <w:tcBorders>
              <w:top w:val="none" w:sz="0" w:space="0" w:color="auto"/>
              <w:bottom w:val="none" w:sz="0" w:space="0" w:color="auto"/>
              <w:right w:val="none" w:sz="0" w:space="0" w:color="auto"/>
            </w:tcBorders>
          </w:tcPr>
          <w:p w14:paraId="35CB1EAE"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r>
      <w:tr w:rsidR="00ED7F00" w:rsidRPr="00ED7F00" w14:paraId="3D939276" w14:textId="77777777" w:rsidTr="00ED7F00">
        <w:tc>
          <w:tcPr>
            <w:cnfStyle w:val="001000000000" w:firstRow="0" w:lastRow="0" w:firstColumn="1" w:lastColumn="0" w:oddVBand="0" w:evenVBand="0" w:oddHBand="0" w:evenHBand="0" w:firstRowFirstColumn="0" w:firstRowLastColumn="0" w:lastRowFirstColumn="0" w:lastRowLastColumn="0"/>
            <w:tcW w:w="1351" w:type="dxa"/>
          </w:tcPr>
          <w:p w14:paraId="5271B1DC" w14:textId="77777777" w:rsidR="00ED7F00" w:rsidRPr="00ED7F00" w:rsidRDefault="00ED7F00" w:rsidP="00ED7F00">
            <w:pPr>
              <w:rPr>
                <w:sz w:val="22"/>
              </w:rPr>
            </w:pPr>
          </w:p>
        </w:tc>
        <w:tc>
          <w:tcPr>
            <w:tcW w:w="4196" w:type="dxa"/>
          </w:tcPr>
          <w:p w14:paraId="6EC12C8C" w14:textId="77777777" w:rsidR="00ED7F00" w:rsidRPr="00ED7F00" w:rsidRDefault="00ED7F00" w:rsidP="00ED7F00">
            <w:pPr>
              <w:cnfStyle w:val="000000000000" w:firstRow="0" w:lastRow="0" w:firstColumn="0" w:lastColumn="0" w:oddVBand="0" w:evenVBand="0" w:oddHBand="0" w:evenHBand="0" w:firstRowFirstColumn="0" w:firstRowLastColumn="0" w:lastRowFirstColumn="0" w:lastRowLastColumn="0"/>
              <w:rPr>
                <w:sz w:val="22"/>
              </w:rPr>
            </w:pPr>
          </w:p>
        </w:tc>
        <w:tc>
          <w:tcPr>
            <w:tcW w:w="1688" w:type="dxa"/>
          </w:tcPr>
          <w:p w14:paraId="03D6D8B8" w14:textId="77777777" w:rsidR="00ED7F00" w:rsidRPr="00ED7F00" w:rsidRDefault="00ED7F00" w:rsidP="00ED7F00">
            <w:pPr>
              <w:cnfStyle w:val="000000000000" w:firstRow="0" w:lastRow="0" w:firstColumn="0" w:lastColumn="0" w:oddVBand="0" w:evenVBand="0" w:oddHBand="0" w:evenHBand="0" w:firstRowFirstColumn="0" w:firstRowLastColumn="0" w:lastRowFirstColumn="0" w:lastRowLastColumn="0"/>
              <w:rPr>
                <w:sz w:val="22"/>
              </w:rPr>
            </w:pPr>
          </w:p>
        </w:tc>
        <w:tc>
          <w:tcPr>
            <w:tcW w:w="1771" w:type="dxa"/>
          </w:tcPr>
          <w:p w14:paraId="6444C702" w14:textId="77777777" w:rsidR="00ED7F00" w:rsidRPr="00ED7F00" w:rsidRDefault="00ED7F00" w:rsidP="00ED7F00">
            <w:pPr>
              <w:cnfStyle w:val="000000000000" w:firstRow="0" w:lastRow="0" w:firstColumn="0" w:lastColumn="0" w:oddVBand="0" w:evenVBand="0" w:oddHBand="0" w:evenHBand="0" w:firstRowFirstColumn="0" w:firstRowLastColumn="0" w:lastRowFirstColumn="0" w:lastRowLastColumn="0"/>
              <w:rPr>
                <w:sz w:val="22"/>
              </w:rPr>
            </w:pPr>
          </w:p>
        </w:tc>
      </w:tr>
      <w:tr w:rsidR="00ED7F00" w:rsidRPr="00ED7F00" w14:paraId="4F2D502B" w14:textId="77777777" w:rsidTr="00ED7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tcBorders>
              <w:top w:val="none" w:sz="0" w:space="0" w:color="auto"/>
              <w:left w:val="none" w:sz="0" w:space="0" w:color="auto"/>
              <w:bottom w:val="none" w:sz="0" w:space="0" w:color="auto"/>
            </w:tcBorders>
          </w:tcPr>
          <w:p w14:paraId="61668092" w14:textId="77777777" w:rsidR="00ED7F00" w:rsidRPr="00ED7F00" w:rsidRDefault="00ED7F00" w:rsidP="00ED7F00">
            <w:pPr>
              <w:rPr>
                <w:sz w:val="22"/>
              </w:rPr>
            </w:pPr>
          </w:p>
        </w:tc>
        <w:tc>
          <w:tcPr>
            <w:tcW w:w="4196" w:type="dxa"/>
            <w:tcBorders>
              <w:top w:val="none" w:sz="0" w:space="0" w:color="auto"/>
              <w:bottom w:val="none" w:sz="0" w:space="0" w:color="auto"/>
            </w:tcBorders>
          </w:tcPr>
          <w:p w14:paraId="345F5AB9"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1688" w:type="dxa"/>
            <w:tcBorders>
              <w:top w:val="none" w:sz="0" w:space="0" w:color="auto"/>
              <w:bottom w:val="none" w:sz="0" w:space="0" w:color="auto"/>
            </w:tcBorders>
          </w:tcPr>
          <w:p w14:paraId="49284472"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c>
          <w:tcPr>
            <w:tcW w:w="1771" w:type="dxa"/>
            <w:tcBorders>
              <w:top w:val="none" w:sz="0" w:space="0" w:color="auto"/>
              <w:bottom w:val="none" w:sz="0" w:space="0" w:color="auto"/>
              <w:right w:val="none" w:sz="0" w:space="0" w:color="auto"/>
            </w:tcBorders>
          </w:tcPr>
          <w:p w14:paraId="28D6B011" w14:textId="77777777" w:rsidR="00ED7F00" w:rsidRPr="00ED7F00" w:rsidRDefault="00ED7F00" w:rsidP="00ED7F00">
            <w:pPr>
              <w:cnfStyle w:val="000000100000" w:firstRow="0" w:lastRow="0" w:firstColumn="0" w:lastColumn="0" w:oddVBand="0" w:evenVBand="0" w:oddHBand="1" w:evenHBand="0" w:firstRowFirstColumn="0" w:firstRowLastColumn="0" w:lastRowFirstColumn="0" w:lastRowLastColumn="0"/>
              <w:rPr>
                <w:sz w:val="22"/>
              </w:rPr>
            </w:pPr>
          </w:p>
        </w:tc>
      </w:tr>
    </w:tbl>
    <w:p w14:paraId="4D4182E5" w14:textId="77777777" w:rsidR="00ED7F00" w:rsidRPr="00ED7F00" w:rsidRDefault="00ED7F00" w:rsidP="00ED7F00">
      <w:pPr>
        <w:pStyle w:val="InvolveNormal"/>
        <w:rPr>
          <w:sz w:val="22"/>
          <w:szCs w:val="22"/>
        </w:rPr>
      </w:pPr>
    </w:p>
    <w:p w14:paraId="18697337" w14:textId="325DA2F6" w:rsidR="00ED7F00" w:rsidRPr="00ED7F00" w:rsidRDefault="00ED7F00" w:rsidP="00ED7F00">
      <w:pPr>
        <w:pStyle w:val="InvolveNormal"/>
        <w:rPr>
          <w:sz w:val="22"/>
          <w:szCs w:val="22"/>
        </w:rPr>
      </w:pPr>
      <w:r w:rsidRPr="00ED7F00">
        <w:rPr>
          <w:sz w:val="22"/>
          <w:szCs w:val="22"/>
        </w:rPr>
        <w:t>NB: By signing above, the approver agrees to all terms and conditions outlined in this document.</w:t>
      </w:r>
    </w:p>
    <w:p w14:paraId="394DA1FE" w14:textId="77777777" w:rsidR="00ED7F00" w:rsidRPr="00ED7F00" w:rsidRDefault="00ED7F00" w:rsidP="00ED7F00">
      <w:pPr>
        <w:pStyle w:val="InvolveHeading1"/>
        <w:rPr>
          <w:color w:val="005CB9" w:themeColor="text2"/>
        </w:rPr>
      </w:pPr>
      <w:bookmarkStart w:id="5" w:name="_Toc90552389"/>
      <w:r w:rsidRPr="00ED7F00">
        <w:rPr>
          <w:color w:val="005CB9" w:themeColor="text2"/>
        </w:rPr>
        <w:lastRenderedPageBreak/>
        <w:t>2 Table of Contents</w:t>
      </w:r>
      <w:bookmarkEnd w:id="5"/>
    </w:p>
    <w:p w14:paraId="724C5401" w14:textId="77777777" w:rsidR="00ED7F00" w:rsidRPr="00134E35" w:rsidRDefault="00ED7F00" w:rsidP="00ED7F00">
      <w:pPr>
        <w:pStyle w:val="TOC1"/>
        <w:tabs>
          <w:tab w:val="right" w:leader="dot" w:pos="9016"/>
        </w:tabs>
        <w:rPr>
          <w:rFonts w:ascii="Arial" w:eastAsiaTheme="minorEastAsia" w:hAnsi="Arial" w:cs="Arial"/>
          <w:noProof/>
          <w:sz w:val="22"/>
          <w:szCs w:val="22"/>
          <w:lang w:eastAsia="en-GB"/>
        </w:rPr>
      </w:pPr>
      <w:r w:rsidRPr="00134E35">
        <w:rPr>
          <w:sz w:val="22"/>
          <w:szCs w:val="22"/>
        </w:rPr>
        <w:fldChar w:fldCharType="begin"/>
      </w:r>
      <w:r w:rsidRPr="00134E35">
        <w:rPr>
          <w:sz w:val="22"/>
          <w:szCs w:val="22"/>
        </w:rPr>
        <w:instrText xml:space="preserve"> TOC \o "1-3" \h \z \u </w:instrText>
      </w:r>
      <w:r w:rsidRPr="00134E35">
        <w:rPr>
          <w:sz w:val="22"/>
          <w:szCs w:val="22"/>
        </w:rPr>
        <w:fldChar w:fldCharType="separate"/>
      </w:r>
      <w:hyperlink w:anchor="_Toc90552384" w:history="1">
        <w:r w:rsidRPr="00134E35">
          <w:rPr>
            <w:rStyle w:val="Hyperlink"/>
            <w:rFonts w:ascii="Arial" w:hAnsi="Arial" w:cs="Arial"/>
            <w:noProof/>
            <w:sz w:val="22"/>
            <w:szCs w:val="22"/>
          </w:rPr>
          <w:t>1 Document Control</w:t>
        </w:r>
        <w:r w:rsidRPr="00134E35">
          <w:rPr>
            <w:rFonts w:ascii="Arial" w:hAnsi="Arial" w:cs="Arial"/>
            <w:noProof/>
            <w:webHidden/>
            <w:sz w:val="22"/>
            <w:szCs w:val="22"/>
          </w:rPr>
          <w:tab/>
        </w:r>
        <w:r w:rsidRPr="00134E35">
          <w:rPr>
            <w:rFonts w:ascii="Arial" w:hAnsi="Arial" w:cs="Arial"/>
            <w:noProof/>
            <w:webHidden/>
            <w:sz w:val="22"/>
            <w:szCs w:val="22"/>
          </w:rPr>
          <w:fldChar w:fldCharType="begin"/>
        </w:r>
        <w:r w:rsidRPr="00134E35">
          <w:rPr>
            <w:rFonts w:ascii="Arial" w:hAnsi="Arial" w:cs="Arial"/>
            <w:noProof/>
            <w:webHidden/>
            <w:sz w:val="22"/>
            <w:szCs w:val="22"/>
          </w:rPr>
          <w:instrText xml:space="preserve"> PAGEREF _Toc90552384 \h </w:instrText>
        </w:r>
        <w:r w:rsidRPr="00134E35">
          <w:rPr>
            <w:rFonts w:ascii="Arial" w:hAnsi="Arial" w:cs="Arial"/>
            <w:noProof/>
            <w:webHidden/>
            <w:sz w:val="22"/>
            <w:szCs w:val="22"/>
          </w:rPr>
        </w:r>
        <w:r w:rsidRPr="00134E35">
          <w:rPr>
            <w:rFonts w:ascii="Arial" w:hAnsi="Arial" w:cs="Arial"/>
            <w:noProof/>
            <w:webHidden/>
            <w:sz w:val="22"/>
            <w:szCs w:val="22"/>
          </w:rPr>
          <w:fldChar w:fldCharType="separate"/>
        </w:r>
        <w:r w:rsidRPr="00134E35">
          <w:rPr>
            <w:rFonts w:ascii="Arial" w:hAnsi="Arial" w:cs="Arial"/>
            <w:noProof/>
            <w:webHidden/>
            <w:sz w:val="22"/>
            <w:szCs w:val="22"/>
          </w:rPr>
          <w:t>2</w:t>
        </w:r>
        <w:r w:rsidRPr="00134E35">
          <w:rPr>
            <w:rFonts w:ascii="Arial" w:hAnsi="Arial" w:cs="Arial"/>
            <w:noProof/>
            <w:webHidden/>
            <w:sz w:val="22"/>
            <w:szCs w:val="22"/>
          </w:rPr>
          <w:fldChar w:fldCharType="end"/>
        </w:r>
      </w:hyperlink>
    </w:p>
    <w:p w14:paraId="753F962F" w14:textId="77777777" w:rsidR="00ED7F00" w:rsidRPr="00134E35" w:rsidRDefault="00000000" w:rsidP="00ED7F00">
      <w:pPr>
        <w:pStyle w:val="TOC2"/>
        <w:tabs>
          <w:tab w:val="right" w:leader="dot" w:pos="9016"/>
        </w:tabs>
        <w:rPr>
          <w:rFonts w:ascii="Arial" w:eastAsiaTheme="minorEastAsia" w:hAnsi="Arial" w:cs="Arial"/>
          <w:noProof/>
          <w:sz w:val="22"/>
          <w:szCs w:val="22"/>
          <w:lang w:eastAsia="en-GB"/>
        </w:rPr>
      </w:pPr>
      <w:hyperlink w:anchor="_Toc90552385" w:history="1">
        <w:r w:rsidR="00ED7F00" w:rsidRPr="00134E35">
          <w:rPr>
            <w:rStyle w:val="Hyperlink"/>
            <w:rFonts w:ascii="Arial" w:hAnsi="Arial" w:cs="Arial"/>
            <w:noProof/>
            <w:sz w:val="22"/>
            <w:szCs w:val="22"/>
          </w:rPr>
          <w:t>1.1 Purpose</w:t>
        </w:r>
        <w:r w:rsidR="00ED7F00" w:rsidRPr="00134E35">
          <w:rPr>
            <w:rFonts w:ascii="Arial" w:hAnsi="Arial" w:cs="Arial"/>
            <w:noProof/>
            <w:webHidden/>
            <w:sz w:val="22"/>
            <w:szCs w:val="22"/>
          </w:rPr>
          <w:tab/>
        </w:r>
        <w:r w:rsidR="00ED7F00" w:rsidRPr="00134E35">
          <w:rPr>
            <w:rFonts w:ascii="Arial" w:hAnsi="Arial" w:cs="Arial"/>
            <w:noProof/>
            <w:webHidden/>
            <w:sz w:val="22"/>
            <w:szCs w:val="22"/>
          </w:rPr>
          <w:fldChar w:fldCharType="begin"/>
        </w:r>
        <w:r w:rsidR="00ED7F00" w:rsidRPr="00134E35">
          <w:rPr>
            <w:rFonts w:ascii="Arial" w:hAnsi="Arial" w:cs="Arial"/>
            <w:noProof/>
            <w:webHidden/>
            <w:sz w:val="22"/>
            <w:szCs w:val="22"/>
          </w:rPr>
          <w:instrText xml:space="preserve"> PAGEREF _Toc90552385 \h </w:instrText>
        </w:r>
        <w:r w:rsidR="00ED7F00" w:rsidRPr="00134E35">
          <w:rPr>
            <w:rFonts w:ascii="Arial" w:hAnsi="Arial" w:cs="Arial"/>
            <w:noProof/>
            <w:webHidden/>
            <w:sz w:val="22"/>
            <w:szCs w:val="22"/>
          </w:rPr>
        </w:r>
        <w:r w:rsidR="00ED7F00" w:rsidRPr="00134E35">
          <w:rPr>
            <w:rFonts w:ascii="Arial" w:hAnsi="Arial" w:cs="Arial"/>
            <w:noProof/>
            <w:webHidden/>
            <w:sz w:val="22"/>
            <w:szCs w:val="22"/>
          </w:rPr>
          <w:fldChar w:fldCharType="separate"/>
        </w:r>
        <w:r w:rsidR="00ED7F00" w:rsidRPr="00134E35">
          <w:rPr>
            <w:rFonts w:ascii="Arial" w:hAnsi="Arial" w:cs="Arial"/>
            <w:noProof/>
            <w:webHidden/>
            <w:sz w:val="22"/>
            <w:szCs w:val="22"/>
          </w:rPr>
          <w:t>2</w:t>
        </w:r>
        <w:r w:rsidR="00ED7F00" w:rsidRPr="00134E35">
          <w:rPr>
            <w:rFonts w:ascii="Arial" w:hAnsi="Arial" w:cs="Arial"/>
            <w:noProof/>
            <w:webHidden/>
            <w:sz w:val="22"/>
            <w:szCs w:val="22"/>
          </w:rPr>
          <w:fldChar w:fldCharType="end"/>
        </w:r>
      </w:hyperlink>
    </w:p>
    <w:p w14:paraId="2371719A" w14:textId="77777777" w:rsidR="00ED7F00" w:rsidRPr="00134E35" w:rsidRDefault="00000000" w:rsidP="00ED7F00">
      <w:pPr>
        <w:pStyle w:val="TOC2"/>
        <w:tabs>
          <w:tab w:val="right" w:leader="dot" w:pos="9016"/>
        </w:tabs>
        <w:rPr>
          <w:rFonts w:ascii="Arial" w:eastAsiaTheme="minorEastAsia" w:hAnsi="Arial" w:cs="Arial"/>
          <w:noProof/>
          <w:sz w:val="22"/>
          <w:szCs w:val="22"/>
          <w:lang w:eastAsia="en-GB"/>
        </w:rPr>
      </w:pPr>
      <w:hyperlink w:anchor="_Toc90552386" w:history="1">
        <w:r w:rsidR="00ED7F00" w:rsidRPr="00134E35">
          <w:rPr>
            <w:rStyle w:val="Hyperlink"/>
            <w:rFonts w:ascii="Arial" w:hAnsi="Arial" w:cs="Arial"/>
            <w:noProof/>
            <w:sz w:val="22"/>
            <w:szCs w:val="22"/>
          </w:rPr>
          <w:t>1.2 Revision History</w:t>
        </w:r>
        <w:r w:rsidR="00ED7F00" w:rsidRPr="00134E35">
          <w:rPr>
            <w:rFonts w:ascii="Arial" w:hAnsi="Arial" w:cs="Arial"/>
            <w:noProof/>
            <w:webHidden/>
            <w:sz w:val="22"/>
            <w:szCs w:val="22"/>
          </w:rPr>
          <w:tab/>
        </w:r>
        <w:r w:rsidR="00ED7F00" w:rsidRPr="00134E35">
          <w:rPr>
            <w:rFonts w:ascii="Arial" w:hAnsi="Arial" w:cs="Arial"/>
            <w:noProof/>
            <w:webHidden/>
            <w:sz w:val="22"/>
            <w:szCs w:val="22"/>
          </w:rPr>
          <w:fldChar w:fldCharType="begin"/>
        </w:r>
        <w:r w:rsidR="00ED7F00" w:rsidRPr="00134E35">
          <w:rPr>
            <w:rFonts w:ascii="Arial" w:hAnsi="Arial" w:cs="Arial"/>
            <w:noProof/>
            <w:webHidden/>
            <w:sz w:val="22"/>
            <w:szCs w:val="22"/>
          </w:rPr>
          <w:instrText xml:space="preserve"> PAGEREF _Toc90552386 \h </w:instrText>
        </w:r>
        <w:r w:rsidR="00ED7F00" w:rsidRPr="00134E35">
          <w:rPr>
            <w:rFonts w:ascii="Arial" w:hAnsi="Arial" w:cs="Arial"/>
            <w:noProof/>
            <w:webHidden/>
            <w:sz w:val="22"/>
            <w:szCs w:val="22"/>
          </w:rPr>
        </w:r>
        <w:r w:rsidR="00ED7F00" w:rsidRPr="00134E35">
          <w:rPr>
            <w:rFonts w:ascii="Arial" w:hAnsi="Arial" w:cs="Arial"/>
            <w:noProof/>
            <w:webHidden/>
            <w:sz w:val="22"/>
            <w:szCs w:val="22"/>
          </w:rPr>
          <w:fldChar w:fldCharType="separate"/>
        </w:r>
        <w:r w:rsidR="00ED7F00" w:rsidRPr="00134E35">
          <w:rPr>
            <w:rFonts w:ascii="Arial" w:hAnsi="Arial" w:cs="Arial"/>
            <w:noProof/>
            <w:webHidden/>
            <w:sz w:val="22"/>
            <w:szCs w:val="22"/>
          </w:rPr>
          <w:t>2</w:t>
        </w:r>
        <w:r w:rsidR="00ED7F00" w:rsidRPr="00134E35">
          <w:rPr>
            <w:rFonts w:ascii="Arial" w:hAnsi="Arial" w:cs="Arial"/>
            <w:noProof/>
            <w:webHidden/>
            <w:sz w:val="22"/>
            <w:szCs w:val="22"/>
          </w:rPr>
          <w:fldChar w:fldCharType="end"/>
        </w:r>
      </w:hyperlink>
    </w:p>
    <w:p w14:paraId="521FE368" w14:textId="77777777" w:rsidR="00ED7F00" w:rsidRPr="00134E35" w:rsidRDefault="00000000" w:rsidP="00ED7F00">
      <w:pPr>
        <w:pStyle w:val="TOC2"/>
        <w:tabs>
          <w:tab w:val="right" w:leader="dot" w:pos="9016"/>
        </w:tabs>
        <w:rPr>
          <w:rFonts w:ascii="Arial" w:eastAsiaTheme="minorEastAsia" w:hAnsi="Arial" w:cs="Arial"/>
          <w:noProof/>
          <w:sz w:val="22"/>
          <w:szCs w:val="22"/>
          <w:lang w:eastAsia="en-GB"/>
        </w:rPr>
      </w:pPr>
      <w:hyperlink w:anchor="_Toc90552387" w:history="1">
        <w:r w:rsidR="00ED7F00" w:rsidRPr="00134E35">
          <w:rPr>
            <w:rStyle w:val="Hyperlink"/>
            <w:rFonts w:ascii="Arial" w:hAnsi="Arial" w:cs="Arial"/>
            <w:noProof/>
            <w:sz w:val="22"/>
            <w:szCs w:val="22"/>
          </w:rPr>
          <w:t>1.3 Reviewers</w:t>
        </w:r>
        <w:r w:rsidR="00ED7F00" w:rsidRPr="00134E35">
          <w:rPr>
            <w:rFonts w:ascii="Arial" w:hAnsi="Arial" w:cs="Arial"/>
            <w:noProof/>
            <w:webHidden/>
            <w:sz w:val="22"/>
            <w:szCs w:val="22"/>
          </w:rPr>
          <w:tab/>
        </w:r>
        <w:r w:rsidR="00ED7F00" w:rsidRPr="00134E35">
          <w:rPr>
            <w:rFonts w:ascii="Arial" w:hAnsi="Arial" w:cs="Arial"/>
            <w:noProof/>
            <w:webHidden/>
            <w:sz w:val="22"/>
            <w:szCs w:val="22"/>
          </w:rPr>
          <w:fldChar w:fldCharType="begin"/>
        </w:r>
        <w:r w:rsidR="00ED7F00" w:rsidRPr="00134E35">
          <w:rPr>
            <w:rFonts w:ascii="Arial" w:hAnsi="Arial" w:cs="Arial"/>
            <w:noProof/>
            <w:webHidden/>
            <w:sz w:val="22"/>
            <w:szCs w:val="22"/>
          </w:rPr>
          <w:instrText xml:space="preserve"> PAGEREF _Toc90552387 \h </w:instrText>
        </w:r>
        <w:r w:rsidR="00ED7F00" w:rsidRPr="00134E35">
          <w:rPr>
            <w:rFonts w:ascii="Arial" w:hAnsi="Arial" w:cs="Arial"/>
            <w:noProof/>
            <w:webHidden/>
            <w:sz w:val="22"/>
            <w:szCs w:val="22"/>
          </w:rPr>
        </w:r>
        <w:r w:rsidR="00ED7F00" w:rsidRPr="00134E35">
          <w:rPr>
            <w:rFonts w:ascii="Arial" w:hAnsi="Arial" w:cs="Arial"/>
            <w:noProof/>
            <w:webHidden/>
            <w:sz w:val="22"/>
            <w:szCs w:val="22"/>
          </w:rPr>
          <w:fldChar w:fldCharType="separate"/>
        </w:r>
        <w:r w:rsidR="00ED7F00" w:rsidRPr="00134E35">
          <w:rPr>
            <w:rFonts w:ascii="Arial" w:hAnsi="Arial" w:cs="Arial"/>
            <w:noProof/>
            <w:webHidden/>
            <w:sz w:val="22"/>
            <w:szCs w:val="22"/>
          </w:rPr>
          <w:t>2</w:t>
        </w:r>
        <w:r w:rsidR="00ED7F00" w:rsidRPr="00134E35">
          <w:rPr>
            <w:rFonts w:ascii="Arial" w:hAnsi="Arial" w:cs="Arial"/>
            <w:noProof/>
            <w:webHidden/>
            <w:sz w:val="22"/>
            <w:szCs w:val="22"/>
          </w:rPr>
          <w:fldChar w:fldCharType="end"/>
        </w:r>
      </w:hyperlink>
    </w:p>
    <w:p w14:paraId="2C63EB0B" w14:textId="77777777" w:rsidR="00ED7F00" w:rsidRPr="00134E35" w:rsidRDefault="00000000" w:rsidP="00ED7F00">
      <w:pPr>
        <w:pStyle w:val="TOC2"/>
        <w:tabs>
          <w:tab w:val="right" w:leader="dot" w:pos="9016"/>
        </w:tabs>
        <w:rPr>
          <w:rFonts w:ascii="Arial" w:eastAsiaTheme="minorEastAsia" w:hAnsi="Arial" w:cs="Arial"/>
          <w:noProof/>
          <w:sz w:val="22"/>
          <w:szCs w:val="22"/>
          <w:lang w:eastAsia="en-GB"/>
        </w:rPr>
      </w:pPr>
      <w:hyperlink w:anchor="_Toc90552388" w:history="1">
        <w:r w:rsidR="00ED7F00" w:rsidRPr="00134E35">
          <w:rPr>
            <w:rStyle w:val="Hyperlink"/>
            <w:rFonts w:ascii="Arial" w:hAnsi="Arial" w:cs="Arial"/>
            <w:noProof/>
            <w:sz w:val="22"/>
            <w:szCs w:val="22"/>
          </w:rPr>
          <w:t>1.4 Approvals</w:t>
        </w:r>
        <w:r w:rsidR="00ED7F00" w:rsidRPr="00134E35">
          <w:rPr>
            <w:rFonts w:ascii="Arial" w:hAnsi="Arial" w:cs="Arial"/>
            <w:noProof/>
            <w:webHidden/>
            <w:sz w:val="22"/>
            <w:szCs w:val="22"/>
          </w:rPr>
          <w:tab/>
        </w:r>
        <w:r w:rsidR="00ED7F00" w:rsidRPr="00134E35">
          <w:rPr>
            <w:rFonts w:ascii="Arial" w:hAnsi="Arial" w:cs="Arial"/>
            <w:noProof/>
            <w:webHidden/>
            <w:sz w:val="22"/>
            <w:szCs w:val="22"/>
          </w:rPr>
          <w:fldChar w:fldCharType="begin"/>
        </w:r>
        <w:r w:rsidR="00ED7F00" w:rsidRPr="00134E35">
          <w:rPr>
            <w:rFonts w:ascii="Arial" w:hAnsi="Arial" w:cs="Arial"/>
            <w:noProof/>
            <w:webHidden/>
            <w:sz w:val="22"/>
            <w:szCs w:val="22"/>
          </w:rPr>
          <w:instrText xml:space="preserve"> PAGEREF _Toc90552388 \h </w:instrText>
        </w:r>
        <w:r w:rsidR="00ED7F00" w:rsidRPr="00134E35">
          <w:rPr>
            <w:rFonts w:ascii="Arial" w:hAnsi="Arial" w:cs="Arial"/>
            <w:noProof/>
            <w:webHidden/>
            <w:sz w:val="22"/>
            <w:szCs w:val="22"/>
          </w:rPr>
        </w:r>
        <w:r w:rsidR="00ED7F00" w:rsidRPr="00134E35">
          <w:rPr>
            <w:rFonts w:ascii="Arial" w:hAnsi="Arial" w:cs="Arial"/>
            <w:noProof/>
            <w:webHidden/>
            <w:sz w:val="22"/>
            <w:szCs w:val="22"/>
          </w:rPr>
          <w:fldChar w:fldCharType="separate"/>
        </w:r>
        <w:r w:rsidR="00ED7F00" w:rsidRPr="00134E35">
          <w:rPr>
            <w:rFonts w:ascii="Arial" w:hAnsi="Arial" w:cs="Arial"/>
            <w:noProof/>
            <w:webHidden/>
            <w:sz w:val="22"/>
            <w:szCs w:val="22"/>
          </w:rPr>
          <w:t>2</w:t>
        </w:r>
        <w:r w:rsidR="00ED7F00" w:rsidRPr="00134E35">
          <w:rPr>
            <w:rFonts w:ascii="Arial" w:hAnsi="Arial" w:cs="Arial"/>
            <w:noProof/>
            <w:webHidden/>
            <w:sz w:val="22"/>
            <w:szCs w:val="22"/>
          </w:rPr>
          <w:fldChar w:fldCharType="end"/>
        </w:r>
      </w:hyperlink>
    </w:p>
    <w:p w14:paraId="103CCBCE" w14:textId="77777777" w:rsidR="00ED7F00" w:rsidRPr="00134E35" w:rsidRDefault="00000000" w:rsidP="00ED7F00">
      <w:pPr>
        <w:pStyle w:val="TOC1"/>
        <w:tabs>
          <w:tab w:val="right" w:leader="dot" w:pos="9016"/>
        </w:tabs>
        <w:rPr>
          <w:rFonts w:ascii="Arial" w:eastAsiaTheme="minorEastAsia" w:hAnsi="Arial" w:cs="Arial"/>
          <w:noProof/>
          <w:sz w:val="22"/>
          <w:szCs w:val="22"/>
          <w:lang w:eastAsia="en-GB"/>
        </w:rPr>
      </w:pPr>
      <w:hyperlink w:anchor="_Toc90552389" w:history="1">
        <w:r w:rsidR="00ED7F00" w:rsidRPr="00134E35">
          <w:rPr>
            <w:rStyle w:val="Hyperlink"/>
            <w:rFonts w:ascii="Arial" w:hAnsi="Arial" w:cs="Arial"/>
            <w:noProof/>
            <w:sz w:val="22"/>
            <w:szCs w:val="22"/>
          </w:rPr>
          <w:t>2 Table of Contents</w:t>
        </w:r>
        <w:r w:rsidR="00ED7F00" w:rsidRPr="00134E35">
          <w:rPr>
            <w:rFonts w:ascii="Arial" w:hAnsi="Arial" w:cs="Arial"/>
            <w:noProof/>
            <w:webHidden/>
            <w:sz w:val="22"/>
            <w:szCs w:val="22"/>
          </w:rPr>
          <w:tab/>
        </w:r>
        <w:r w:rsidR="00ED7F00" w:rsidRPr="00134E35">
          <w:rPr>
            <w:rFonts w:ascii="Arial" w:hAnsi="Arial" w:cs="Arial"/>
            <w:noProof/>
            <w:webHidden/>
            <w:sz w:val="22"/>
            <w:szCs w:val="22"/>
          </w:rPr>
          <w:fldChar w:fldCharType="begin"/>
        </w:r>
        <w:r w:rsidR="00ED7F00" w:rsidRPr="00134E35">
          <w:rPr>
            <w:rFonts w:ascii="Arial" w:hAnsi="Arial" w:cs="Arial"/>
            <w:noProof/>
            <w:webHidden/>
            <w:sz w:val="22"/>
            <w:szCs w:val="22"/>
          </w:rPr>
          <w:instrText xml:space="preserve"> PAGEREF _Toc90552389 \h </w:instrText>
        </w:r>
        <w:r w:rsidR="00ED7F00" w:rsidRPr="00134E35">
          <w:rPr>
            <w:rFonts w:ascii="Arial" w:hAnsi="Arial" w:cs="Arial"/>
            <w:noProof/>
            <w:webHidden/>
            <w:sz w:val="22"/>
            <w:szCs w:val="22"/>
          </w:rPr>
        </w:r>
        <w:r w:rsidR="00ED7F00" w:rsidRPr="00134E35">
          <w:rPr>
            <w:rFonts w:ascii="Arial" w:hAnsi="Arial" w:cs="Arial"/>
            <w:noProof/>
            <w:webHidden/>
            <w:sz w:val="22"/>
            <w:szCs w:val="22"/>
          </w:rPr>
          <w:fldChar w:fldCharType="separate"/>
        </w:r>
        <w:r w:rsidR="00ED7F00" w:rsidRPr="00134E35">
          <w:rPr>
            <w:rFonts w:ascii="Arial" w:hAnsi="Arial" w:cs="Arial"/>
            <w:noProof/>
            <w:webHidden/>
            <w:sz w:val="22"/>
            <w:szCs w:val="22"/>
          </w:rPr>
          <w:t>3</w:t>
        </w:r>
        <w:r w:rsidR="00ED7F00" w:rsidRPr="00134E35">
          <w:rPr>
            <w:rFonts w:ascii="Arial" w:hAnsi="Arial" w:cs="Arial"/>
            <w:noProof/>
            <w:webHidden/>
            <w:sz w:val="22"/>
            <w:szCs w:val="22"/>
          </w:rPr>
          <w:fldChar w:fldCharType="end"/>
        </w:r>
      </w:hyperlink>
    </w:p>
    <w:p w14:paraId="07636A44" w14:textId="77777777" w:rsidR="00ED7F00" w:rsidRPr="00134E35" w:rsidRDefault="00000000" w:rsidP="00ED7F00">
      <w:pPr>
        <w:pStyle w:val="TOC1"/>
        <w:tabs>
          <w:tab w:val="right" w:leader="dot" w:pos="9016"/>
        </w:tabs>
        <w:rPr>
          <w:rFonts w:ascii="Arial" w:eastAsiaTheme="minorEastAsia" w:hAnsi="Arial" w:cs="Arial"/>
          <w:noProof/>
          <w:sz w:val="22"/>
          <w:szCs w:val="22"/>
          <w:lang w:eastAsia="en-GB"/>
        </w:rPr>
      </w:pPr>
      <w:hyperlink w:anchor="_Toc90552390" w:history="1">
        <w:r w:rsidR="00ED7F00" w:rsidRPr="00134E35">
          <w:rPr>
            <w:rStyle w:val="Hyperlink"/>
            <w:rFonts w:ascii="Arial" w:hAnsi="Arial" w:cs="Arial"/>
            <w:noProof/>
            <w:sz w:val="22"/>
            <w:szCs w:val="22"/>
          </w:rPr>
          <w:t>3 Process</w:t>
        </w:r>
        <w:r w:rsidR="00ED7F00" w:rsidRPr="00134E35">
          <w:rPr>
            <w:rFonts w:ascii="Arial" w:hAnsi="Arial" w:cs="Arial"/>
            <w:noProof/>
            <w:webHidden/>
            <w:sz w:val="22"/>
            <w:szCs w:val="22"/>
          </w:rPr>
          <w:tab/>
        </w:r>
        <w:r w:rsidR="00ED7F00" w:rsidRPr="00134E35">
          <w:rPr>
            <w:rFonts w:ascii="Arial" w:hAnsi="Arial" w:cs="Arial"/>
            <w:noProof/>
            <w:webHidden/>
            <w:sz w:val="22"/>
            <w:szCs w:val="22"/>
          </w:rPr>
          <w:fldChar w:fldCharType="begin"/>
        </w:r>
        <w:r w:rsidR="00ED7F00" w:rsidRPr="00134E35">
          <w:rPr>
            <w:rFonts w:ascii="Arial" w:hAnsi="Arial" w:cs="Arial"/>
            <w:noProof/>
            <w:webHidden/>
            <w:sz w:val="22"/>
            <w:szCs w:val="22"/>
          </w:rPr>
          <w:instrText xml:space="preserve"> PAGEREF _Toc90552390 \h </w:instrText>
        </w:r>
        <w:r w:rsidR="00ED7F00" w:rsidRPr="00134E35">
          <w:rPr>
            <w:rFonts w:ascii="Arial" w:hAnsi="Arial" w:cs="Arial"/>
            <w:noProof/>
            <w:webHidden/>
            <w:sz w:val="22"/>
            <w:szCs w:val="22"/>
          </w:rPr>
        </w:r>
        <w:r w:rsidR="00ED7F00" w:rsidRPr="00134E35">
          <w:rPr>
            <w:rFonts w:ascii="Arial" w:hAnsi="Arial" w:cs="Arial"/>
            <w:noProof/>
            <w:webHidden/>
            <w:sz w:val="22"/>
            <w:szCs w:val="22"/>
          </w:rPr>
          <w:fldChar w:fldCharType="separate"/>
        </w:r>
        <w:r w:rsidR="00ED7F00" w:rsidRPr="00134E35">
          <w:rPr>
            <w:rFonts w:ascii="Arial" w:hAnsi="Arial" w:cs="Arial"/>
            <w:noProof/>
            <w:webHidden/>
            <w:sz w:val="22"/>
            <w:szCs w:val="22"/>
          </w:rPr>
          <w:t>4</w:t>
        </w:r>
        <w:r w:rsidR="00ED7F00" w:rsidRPr="00134E35">
          <w:rPr>
            <w:rFonts w:ascii="Arial" w:hAnsi="Arial" w:cs="Arial"/>
            <w:noProof/>
            <w:webHidden/>
            <w:sz w:val="22"/>
            <w:szCs w:val="22"/>
          </w:rPr>
          <w:fldChar w:fldCharType="end"/>
        </w:r>
      </w:hyperlink>
    </w:p>
    <w:p w14:paraId="125879A4" w14:textId="0BF070AC" w:rsidR="00587877" w:rsidRPr="00134E35" w:rsidRDefault="00ED7F00" w:rsidP="00ED7F00">
      <w:pPr>
        <w:rPr>
          <w:rFonts w:ascii="Arial" w:hAnsi="Arial" w:cs="Arial"/>
          <w:sz w:val="22"/>
          <w:szCs w:val="22"/>
        </w:rPr>
      </w:pPr>
      <w:r w:rsidRPr="00134E35">
        <w:rPr>
          <w:sz w:val="22"/>
          <w:szCs w:val="22"/>
        </w:rPr>
        <w:fldChar w:fldCharType="end"/>
      </w:r>
    </w:p>
    <w:p w14:paraId="008DCFA6" w14:textId="77777777" w:rsidR="00587877" w:rsidRPr="00134E35" w:rsidRDefault="00587877" w:rsidP="00A14364">
      <w:pPr>
        <w:rPr>
          <w:rFonts w:ascii="Arial" w:hAnsi="Arial" w:cs="Arial"/>
          <w:sz w:val="22"/>
          <w:szCs w:val="22"/>
        </w:rPr>
      </w:pPr>
    </w:p>
    <w:p w14:paraId="1E439307" w14:textId="77777777" w:rsidR="00587877" w:rsidRPr="00134E35" w:rsidRDefault="00587877" w:rsidP="00A14364">
      <w:pPr>
        <w:rPr>
          <w:rFonts w:ascii="Arial" w:hAnsi="Arial" w:cs="Arial"/>
          <w:sz w:val="22"/>
          <w:szCs w:val="22"/>
        </w:rPr>
      </w:pPr>
    </w:p>
    <w:p w14:paraId="6030B1D2" w14:textId="77777777" w:rsidR="00D556BE" w:rsidRPr="00134E35" w:rsidRDefault="00D556BE" w:rsidP="00A14364">
      <w:pPr>
        <w:rPr>
          <w:rFonts w:ascii="Arial" w:hAnsi="Arial" w:cs="Arial"/>
          <w:sz w:val="22"/>
          <w:szCs w:val="22"/>
        </w:rPr>
      </w:pPr>
    </w:p>
    <w:p w14:paraId="742C7C9C" w14:textId="77777777" w:rsidR="00ED7F00" w:rsidRPr="00134E35" w:rsidRDefault="00ED7F00" w:rsidP="00A14364">
      <w:pPr>
        <w:rPr>
          <w:rFonts w:ascii="Arial" w:hAnsi="Arial" w:cs="Arial"/>
          <w:sz w:val="22"/>
          <w:szCs w:val="22"/>
        </w:rPr>
      </w:pPr>
    </w:p>
    <w:p w14:paraId="6D475FEA" w14:textId="77777777" w:rsidR="00ED7F00" w:rsidRPr="00134E35" w:rsidRDefault="00ED7F00" w:rsidP="00A14364">
      <w:pPr>
        <w:rPr>
          <w:rFonts w:ascii="Arial" w:hAnsi="Arial" w:cs="Arial"/>
          <w:sz w:val="22"/>
          <w:szCs w:val="22"/>
        </w:rPr>
      </w:pPr>
    </w:p>
    <w:p w14:paraId="7A88EC9A" w14:textId="77777777" w:rsidR="00ED7F00" w:rsidRPr="00134E35" w:rsidRDefault="00ED7F00" w:rsidP="00A14364">
      <w:pPr>
        <w:rPr>
          <w:rFonts w:ascii="Arial" w:hAnsi="Arial" w:cs="Arial"/>
          <w:sz w:val="22"/>
          <w:szCs w:val="22"/>
        </w:rPr>
      </w:pPr>
    </w:p>
    <w:p w14:paraId="3344A3B8" w14:textId="77777777" w:rsidR="00ED7F00" w:rsidRPr="00134E35" w:rsidRDefault="00ED7F00" w:rsidP="00A14364">
      <w:pPr>
        <w:rPr>
          <w:rFonts w:ascii="Arial" w:hAnsi="Arial" w:cs="Arial"/>
          <w:sz w:val="22"/>
          <w:szCs w:val="22"/>
        </w:rPr>
      </w:pPr>
    </w:p>
    <w:p w14:paraId="03E838F0" w14:textId="77777777" w:rsidR="00ED7F00" w:rsidRPr="00134E35" w:rsidRDefault="00ED7F00" w:rsidP="00A14364">
      <w:pPr>
        <w:rPr>
          <w:rFonts w:ascii="Arial" w:hAnsi="Arial" w:cs="Arial"/>
          <w:sz w:val="22"/>
          <w:szCs w:val="22"/>
        </w:rPr>
      </w:pPr>
    </w:p>
    <w:p w14:paraId="0137745D" w14:textId="4777C011" w:rsidR="00ED7F00" w:rsidRDefault="00ED7F00">
      <w:pPr>
        <w:rPr>
          <w:rFonts w:ascii="Arial" w:hAnsi="Arial" w:cs="Arial"/>
          <w:sz w:val="22"/>
          <w:szCs w:val="22"/>
        </w:rPr>
      </w:pPr>
      <w:r>
        <w:rPr>
          <w:rFonts w:ascii="Arial" w:hAnsi="Arial" w:cs="Arial"/>
          <w:sz w:val="22"/>
          <w:szCs w:val="22"/>
        </w:rPr>
        <w:br w:type="page"/>
      </w:r>
    </w:p>
    <w:p w14:paraId="0091CD72" w14:textId="77777777" w:rsidR="00ED7F00" w:rsidRPr="00ED7F00" w:rsidRDefault="00ED7F00" w:rsidP="00ED7F00">
      <w:pPr>
        <w:pStyle w:val="InvolveHeading1"/>
        <w:rPr>
          <w:color w:val="005CB9" w:themeColor="text2"/>
        </w:rPr>
      </w:pPr>
      <w:bookmarkStart w:id="6" w:name="_Toc90552390"/>
      <w:r w:rsidRPr="00ED7F00">
        <w:rPr>
          <w:color w:val="005CB9" w:themeColor="text2"/>
        </w:rPr>
        <w:lastRenderedPageBreak/>
        <w:t>3 Process</w:t>
      </w:r>
      <w:bookmarkEnd w:id="6"/>
    </w:p>
    <w:p w14:paraId="5810336D" w14:textId="77777777" w:rsidR="00ED7F00" w:rsidRPr="00ED7F00" w:rsidRDefault="00ED7F00" w:rsidP="00A14364">
      <w:pPr>
        <w:rPr>
          <w:rFonts w:ascii="Arial" w:hAnsi="Arial" w:cs="Arial"/>
          <w:sz w:val="22"/>
          <w:szCs w:val="22"/>
        </w:rPr>
      </w:pPr>
    </w:p>
    <w:p w14:paraId="405908C7" w14:textId="77777777" w:rsidR="004F1810" w:rsidRPr="00ED7F00" w:rsidRDefault="004F1810" w:rsidP="00A14364">
      <w:pPr>
        <w:rPr>
          <w:rFonts w:ascii="Arial" w:hAnsi="Arial" w:cs="Arial"/>
          <w:sz w:val="22"/>
          <w:szCs w:val="22"/>
        </w:rPr>
      </w:pPr>
    </w:p>
    <w:p w14:paraId="41FCE358" w14:textId="77777777" w:rsidR="004F1810" w:rsidRPr="00ED7F00" w:rsidRDefault="004F1810" w:rsidP="00A14364">
      <w:pPr>
        <w:rPr>
          <w:rFonts w:ascii="Arial" w:hAnsi="Arial" w:cs="Arial"/>
          <w:sz w:val="22"/>
          <w:szCs w:val="22"/>
        </w:rPr>
      </w:pPr>
    </w:p>
    <w:p w14:paraId="2FAF474C" w14:textId="77777777" w:rsidR="004F1810" w:rsidRPr="00ED7F00" w:rsidRDefault="004F1810" w:rsidP="00A14364">
      <w:pPr>
        <w:rPr>
          <w:rFonts w:ascii="Arial" w:hAnsi="Arial" w:cs="Arial"/>
          <w:sz w:val="22"/>
          <w:szCs w:val="22"/>
        </w:rPr>
      </w:pPr>
    </w:p>
    <w:p w14:paraId="5AE4ADE4" w14:textId="77777777" w:rsidR="004F1810" w:rsidRPr="00ED7F00" w:rsidRDefault="004F1810" w:rsidP="00A14364">
      <w:pPr>
        <w:rPr>
          <w:rFonts w:ascii="Arial" w:hAnsi="Arial" w:cs="Arial"/>
          <w:sz w:val="22"/>
          <w:szCs w:val="22"/>
        </w:rPr>
      </w:pPr>
    </w:p>
    <w:p w14:paraId="3BC6E765" w14:textId="77777777" w:rsidR="004F1810" w:rsidRPr="00ED7F00" w:rsidRDefault="004F1810" w:rsidP="00A14364">
      <w:pPr>
        <w:rPr>
          <w:rFonts w:ascii="Arial" w:hAnsi="Arial" w:cs="Arial"/>
          <w:sz w:val="22"/>
          <w:szCs w:val="22"/>
        </w:rPr>
      </w:pPr>
    </w:p>
    <w:p w14:paraId="3BB2265B" w14:textId="77777777" w:rsidR="004F1810" w:rsidRPr="00ED7F00" w:rsidRDefault="004F1810" w:rsidP="00A14364">
      <w:pPr>
        <w:rPr>
          <w:rFonts w:ascii="Arial" w:hAnsi="Arial" w:cs="Arial"/>
          <w:sz w:val="22"/>
          <w:szCs w:val="22"/>
        </w:rPr>
      </w:pPr>
    </w:p>
    <w:p w14:paraId="205AF448" w14:textId="77777777" w:rsidR="004F1810" w:rsidRPr="00ED7F00" w:rsidRDefault="004F1810" w:rsidP="00A14364">
      <w:pPr>
        <w:rPr>
          <w:rFonts w:ascii="Arial" w:hAnsi="Arial" w:cs="Arial"/>
          <w:sz w:val="22"/>
          <w:szCs w:val="22"/>
        </w:rPr>
      </w:pPr>
    </w:p>
    <w:p w14:paraId="0BB473E7" w14:textId="77777777" w:rsidR="004F1810" w:rsidRPr="00ED7F00" w:rsidRDefault="004F1810" w:rsidP="00A14364">
      <w:pPr>
        <w:rPr>
          <w:rFonts w:ascii="Arial" w:hAnsi="Arial" w:cs="Arial"/>
          <w:sz w:val="22"/>
          <w:szCs w:val="22"/>
        </w:rPr>
      </w:pPr>
    </w:p>
    <w:p w14:paraId="383DE87C" w14:textId="77777777" w:rsidR="004F1810" w:rsidRPr="00ED7F00" w:rsidRDefault="004F1810" w:rsidP="00A14364">
      <w:pPr>
        <w:rPr>
          <w:rFonts w:ascii="Arial" w:hAnsi="Arial" w:cs="Arial"/>
          <w:sz w:val="22"/>
          <w:szCs w:val="22"/>
        </w:rPr>
      </w:pPr>
    </w:p>
    <w:p w14:paraId="137803A9" w14:textId="77777777" w:rsidR="004F1810" w:rsidRPr="00ED7F00" w:rsidRDefault="004F1810" w:rsidP="00A14364">
      <w:pPr>
        <w:rPr>
          <w:rFonts w:ascii="Arial" w:hAnsi="Arial" w:cs="Arial"/>
          <w:sz w:val="22"/>
          <w:szCs w:val="22"/>
        </w:rPr>
      </w:pPr>
    </w:p>
    <w:p w14:paraId="3CA18DB4" w14:textId="77777777" w:rsidR="004F1810" w:rsidRPr="00ED7F00" w:rsidRDefault="004F1810" w:rsidP="00A14364">
      <w:pPr>
        <w:rPr>
          <w:rFonts w:ascii="Arial" w:hAnsi="Arial" w:cs="Arial"/>
          <w:sz w:val="22"/>
          <w:szCs w:val="22"/>
        </w:rPr>
      </w:pPr>
    </w:p>
    <w:p w14:paraId="72CA9C62" w14:textId="77777777" w:rsidR="004F1810" w:rsidRPr="00ED7F00" w:rsidRDefault="004F1810" w:rsidP="00A14364">
      <w:pPr>
        <w:rPr>
          <w:rFonts w:ascii="Arial" w:hAnsi="Arial" w:cs="Arial"/>
          <w:sz w:val="22"/>
          <w:szCs w:val="22"/>
        </w:rPr>
      </w:pPr>
    </w:p>
    <w:p w14:paraId="26922C55" w14:textId="77777777" w:rsidR="004F1810" w:rsidRPr="00ED7F00" w:rsidRDefault="004F1810" w:rsidP="00A14364">
      <w:pPr>
        <w:rPr>
          <w:rFonts w:ascii="Arial" w:hAnsi="Arial" w:cs="Arial"/>
          <w:sz w:val="22"/>
          <w:szCs w:val="22"/>
        </w:rPr>
      </w:pPr>
    </w:p>
    <w:p w14:paraId="4329FA5B" w14:textId="77777777" w:rsidR="004F1810" w:rsidRPr="00ED7F00" w:rsidRDefault="004F1810" w:rsidP="00A14364">
      <w:pPr>
        <w:rPr>
          <w:rFonts w:ascii="Arial" w:hAnsi="Arial" w:cs="Arial"/>
          <w:sz w:val="22"/>
          <w:szCs w:val="22"/>
        </w:rPr>
      </w:pPr>
    </w:p>
    <w:p w14:paraId="2410A475" w14:textId="77777777" w:rsidR="004F1810" w:rsidRPr="00ED7F00" w:rsidRDefault="004F1810" w:rsidP="00A14364">
      <w:pPr>
        <w:rPr>
          <w:rFonts w:ascii="Arial" w:hAnsi="Arial" w:cs="Arial"/>
          <w:sz w:val="22"/>
          <w:szCs w:val="22"/>
        </w:rPr>
      </w:pPr>
    </w:p>
    <w:p w14:paraId="6C675010" w14:textId="77777777" w:rsidR="004F1810" w:rsidRPr="00ED7F00" w:rsidRDefault="004F1810" w:rsidP="00A14364">
      <w:pPr>
        <w:rPr>
          <w:rFonts w:ascii="Arial" w:hAnsi="Arial" w:cs="Arial"/>
          <w:sz w:val="22"/>
          <w:szCs w:val="22"/>
        </w:rPr>
      </w:pPr>
    </w:p>
    <w:p w14:paraId="49D801B8" w14:textId="77777777" w:rsidR="004F1810" w:rsidRPr="00ED7F00" w:rsidRDefault="004F1810" w:rsidP="00A14364">
      <w:pPr>
        <w:rPr>
          <w:rFonts w:ascii="Arial" w:hAnsi="Arial" w:cs="Arial"/>
          <w:sz w:val="22"/>
          <w:szCs w:val="22"/>
        </w:rPr>
      </w:pPr>
    </w:p>
    <w:p w14:paraId="29374723" w14:textId="77777777" w:rsidR="004F1810" w:rsidRPr="00ED7F00" w:rsidRDefault="004F1810" w:rsidP="00A14364">
      <w:pPr>
        <w:rPr>
          <w:rFonts w:ascii="Arial" w:hAnsi="Arial" w:cs="Arial"/>
          <w:sz w:val="22"/>
          <w:szCs w:val="22"/>
        </w:rPr>
      </w:pPr>
    </w:p>
    <w:p w14:paraId="451C5000" w14:textId="77777777" w:rsidR="004F1810" w:rsidRPr="00ED7F00" w:rsidRDefault="004F1810" w:rsidP="00A14364">
      <w:pPr>
        <w:rPr>
          <w:rFonts w:ascii="Arial" w:hAnsi="Arial" w:cs="Arial"/>
          <w:sz w:val="22"/>
          <w:szCs w:val="22"/>
        </w:rPr>
      </w:pPr>
    </w:p>
    <w:p w14:paraId="300B3DC8" w14:textId="77777777" w:rsidR="004F1810" w:rsidRPr="00ED7F00" w:rsidRDefault="004F1810" w:rsidP="00A14364">
      <w:pPr>
        <w:rPr>
          <w:rFonts w:ascii="Arial" w:hAnsi="Arial" w:cs="Arial"/>
          <w:sz w:val="22"/>
          <w:szCs w:val="22"/>
        </w:rPr>
      </w:pPr>
    </w:p>
    <w:p w14:paraId="598B6D47" w14:textId="77777777" w:rsidR="004F1810" w:rsidRPr="00ED7F00" w:rsidRDefault="004F1810" w:rsidP="00A14364">
      <w:pPr>
        <w:rPr>
          <w:rFonts w:ascii="Arial" w:hAnsi="Arial" w:cs="Arial"/>
          <w:sz w:val="22"/>
          <w:szCs w:val="22"/>
        </w:rPr>
      </w:pPr>
    </w:p>
    <w:p w14:paraId="01CB03E8" w14:textId="77777777" w:rsidR="004F1810" w:rsidRPr="00ED7F00" w:rsidRDefault="004F1810" w:rsidP="00A14364">
      <w:pPr>
        <w:rPr>
          <w:rFonts w:ascii="Arial" w:hAnsi="Arial" w:cs="Arial"/>
          <w:sz w:val="22"/>
          <w:szCs w:val="22"/>
        </w:rPr>
      </w:pPr>
    </w:p>
    <w:p w14:paraId="0AEB59F8" w14:textId="77777777" w:rsidR="004F1810" w:rsidRPr="00ED7F00" w:rsidRDefault="004F1810" w:rsidP="00A14364">
      <w:pPr>
        <w:rPr>
          <w:rFonts w:ascii="Arial" w:hAnsi="Arial" w:cs="Arial"/>
          <w:sz w:val="22"/>
          <w:szCs w:val="22"/>
        </w:rPr>
      </w:pPr>
    </w:p>
    <w:p w14:paraId="1D9FFBCF" w14:textId="77777777" w:rsidR="004F1810" w:rsidRPr="00ED7F00" w:rsidRDefault="004F1810" w:rsidP="00A14364">
      <w:pPr>
        <w:rPr>
          <w:rFonts w:ascii="Arial" w:hAnsi="Arial" w:cs="Arial"/>
          <w:sz w:val="22"/>
          <w:szCs w:val="22"/>
        </w:rPr>
      </w:pPr>
    </w:p>
    <w:p w14:paraId="1C9F90E0" w14:textId="77777777" w:rsidR="004F1810" w:rsidRPr="00ED7F00" w:rsidRDefault="004F1810" w:rsidP="00A14364">
      <w:pPr>
        <w:rPr>
          <w:rFonts w:ascii="Arial" w:hAnsi="Arial" w:cs="Arial"/>
          <w:sz w:val="22"/>
          <w:szCs w:val="22"/>
        </w:rPr>
      </w:pPr>
    </w:p>
    <w:p w14:paraId="1401CEF3" w14:textId="77777777" w:rsidR="004F1810" w:rsidRPr="00ED7F00" w:rsidRDefault="004F1810" w:rsidP="00A14364">
      <w:pPr>
        <w:rPr>
          <w:rFonts w:ascii="Arial" w:hAnsi="Arial" w:cs="Arial"/>
          <w:sz w:val="22"/>
          <w:szCs w:val="22"/>
        </w:rPr>
      </w:pPr>
    </w:p>
    <w:p w14:paraId="05D26221" w14:textId="77777777" w:rsidR="004F1810" w:rsidRPr="00ED7F00" w:rsidRDefault="004F1810" w:rsidP="00A14364">
      <w:pPr>
        <w:rPr>
          <w:rFonts w:ascii="Arial" w:hAnsi="Arial" w:cs="Arial"/>
          <w:sz w:val="22"/>
          <w:szCs w:val="22"/>
        </w:rPr>
      </w:pPr>
    </w:p>
    <w:p w14:paraId="12B3BCB7" w14:textId="77777777" w:rsidR="004F1810" w:rsidRPr="00ED7F00" w:rsidRDefault="004F1810" w:rsidP="00A14364">
      <w:pPr>
        <w:rPr>
          <w:rFonts w:ascii="Arial" w:hAnsi="Arial" w:cs="Arial"/>
          <w:sz w:val="22"/>
          <w:szCs w:val="22"/>
        </w:rPr>
      </w:pPr>
    </w:p>
    <w:p w14:paraId="1277659C" w14:textId="77777777" w:rsidR="004F1810" w:rsidRPr="00ED7F00" w:rsidRDefault="004F1810" w:rsidP="00A14364">
      <w:pPr>
        <w:rPr>
          <w:rFonts w:ascii="Arial" w:hAnsi="Arial" w:cs="Arial"/>
          <w:sz w:val="22"/>
          <w:szCs w:val="22"/>
        </w:rPr>
      </w:pPr>
    </w:p>
    <w:p w14:paraId="5401C2A1" w14:textId="77777777" w:rsidR="004F1810" w:rsidRPr="00ED7F00" w:rsidRDefault="004F1810" w:rsidP="00A14364">
      <w:pPr>
        <w:rPr>
          <w:rFonts w:ascii="Arial" w:hAnsi="Arial" w:cs="Arial"/>
          <w:sz w:val="22"/>
          <w:szCs w:val="22"/>
        </w:rPr>
      </w:pPr>
    </w:p>
    <w:p w14:paraId="75310152" w14:textId="77777777" w:rsidR="004F1810" w:rsidRPr="00ED7F00" w:rsidRDefault="004F1810" w:rsidP="00A14364">
      <w:pPr>
        <w:rPr>
          <w:rFonts w:ascii="Arial" w:hAnsi="Arial" w:cs="Arial"/>
          <w:sz w:val="22"/>
          <w:szCs w:val="22"/>
        </w:rPr>
      </w:pPr>
    </w:p>
    <w:p w14:paraId="243B725A" w14:textId="77777777" w:rsidR="004F1810" w:rsidRPr="00ED7F00" w:rsidRDefault="004F1810" w:rsidP="00A14364">
      <w:pPr>
        <w:rPr>
          <w:rFonts w:ascii="Arial" w:hAnsi="Arial" w:cs="Arial"/>
          <w:sz w:val="22"/>
          <w:szCs w:val="22"/>
        </w:rPr>
      </w:pPr>
    </w:p>
    <w:p w14:paraId="3B2894AC" w14:textId="77777777" w:rsidR="004F1810" w:rsidRPr="00ED7F00" w:rsidRDefault="004F1810" w:rsidP="00A14364">
      <w:pPr>
        <w:rPr>
          <w:rFonts w:ascii="Arial" w:hAnsi="Arial" w:cs="Arial"/>
          <w:sz w:val="22"/>
          <w:szCs w:val="22"/>
        </w:rPr>
      </w:pPr>
    </w:p>
    <w:p w14:paraId="0915896A" w14:textId="77777777" w:rsidR="004F1810" w:rsidRPr="00ED7F00" w:rsidRDefault="004F1810" w:rsidP="00A14364">
      <w:pPr>
        <w:rPr>
          <w:rFonts w:ascii="Arial" w:hAnsi="Arial" w:cs="Arial"/>
          <w:sz w:val="22"/>
          <w:szCs w:val="22"/>
        </w:rPr>
      </w:pPr>
    </w:p>
    <w:p w14:paraId="6FE31CAF" w14:textId="77777777" w:rsidR="004F1810" w:rsidRPr="00ED7F00" w:rsidRDefault="004F1810" w:rsidP="00A14364">
      <w:pPr>
        <w:rPr>
          <w:rFonts w:ascii="Arial" w:hAnsi="Arial" w:cs="Arial"/>
          <w:sz w:val="22"/>
          <w:szCs w:val="22"/>
        </w:rPr>
      </w:pPr>
    </w:p>
    <w:p w14:paraId="32D4E0F0" w14:textId="77777777" w:rsidR="004F1810" w:rsidRPr="00ED7F00" w:rsidRDefault="004F1810" w:rsidP="00A14364">
      <w:pPr>
        <w:rPr>
          <w:rFonts w:ascii="Arial" w:hAnsi="Arial" w:cs="Arial"/>
          <w:sz w:val="22"/>
          <w:szCs w:val="22"/>
        </w:rPr>
      </w:pPr>
    </w:p>
    <w:p w14:paraId="6DA42797" w14:textId="77777777" w:rsidR="004F1810" w:rsidRPr="00ED7F00" w:rsidRDefault="004F1810" w:rsidP="00A14364">
      <w:pPr>
        <w:rPr>
          <w:rFonts w:ascii="Arial" w:hAnsi="Arial" w:cs="Arial"/>
          <w:sz w:val="22"/>
          <w:szCs w:val="22"/>
        </w:rPr>
      </w:pPr>
    </w:p>
    <w:p w14:paraId="20776E7E" w14:textId="77777777" w:rsidR="004F1810" w:rsidRPr="00ED7F00" w:rsidRDefault="004F1810" w:rsidP="00A14364">
      <w:pPr>
        <w:rPr>
          <w:rFonts w:ascii="Arial" w:hAnsi="Arial" w:cs="Arial"/>
          <w:sz w:val="22"/>
          <w:szCs w:val="22"/>
        </w:rPr>
      </w:pPr>
    </w:p>
    <w:p w14:paraId="631037C1" w14:textId="77777777" w:rsidR="004F1810" w:rsidRPr="00ED7F00" w:rsidRDefault="004F1810" w:rsidP="00A14364">
      <w:pPr>
        <w:rPr>
          <w:rFonts w:ascii="Arial" w:hAnsi="Arial" w:cs="Arial"/>
          <w:sz w:val="22"/>
          <w:szCs w:val="22"/>
        </w:rPr>
      </w:pPr>
    </w:p>
    <w:p w14:paraId="792B1D31" w14:textId="77777777" w:rsidR="004F1810" w:rsidRPr="00ED7F00" w:rsidRDefault="004F1810" w:rsidP="00A14364">
      <w:pPr>
        <w:rPr>
          <w:rFonts w:ascii="Arial" w:hAnsi="Arial" w:cs="Arial"/>
          <w:sz w:val="22"/>
          <w:szCs w:val="22"/>
        </w:rPr>
      </w:pPr>
    </w:p>
    <w:p w14:paraId="11AC98F3" w14:textId="77777777" w:rsidR="004F1810" w:rsidRPr="00ED7F00" w:rsidRDefault="004F1810" w:rsidP="00A14364">
      <w:pPr>
        <w:rPr>
          <w:rFonts w:ascii="Arial" w:hAnsi="Arial" w:cs="Arial"/>
          <w:sz w:val="22"/>
          <w:szCs w:val="22"/>
        </w:rPr>
      </w:pPr>
    </w:p>
    <w:p w14:paraId="7BF9340C" w14:textId="77777777" w:rsidR="004F1810" w:rsidRPr="00ED7F00" w:rsidRDefault="004F1810" w:rsidP="00A14364">
      <w:pPr>
        <w:rPr>
          <w:rFonts w:ascii="Arial" w:hAnsi="Arial" w:cs="Arial"/>
          <w:sz w:val="22"/>
          <w:szCs w:val="22"/>
        </w:rPr>
      </w:pPr>
    </w:p>
    <w:p w14:paraId="4042B133" w14:textId="77777777" w:rsidR="004F1810" w:rsidRPr="00ED7F00" w:rsidRDefault="004F1810" w:rsidP="00A14364">
      <w:pPr>
        <w:rPr>
          <w:rFonts w:ascii="Arial" w:hAnsi="Arial" w:cs="Arial"/>
          <w:sz w:val="22"/>
          <w:szCs w:val="22"/>
        </w:rPr>
      </w:pPr>
    </w:p>
    <w:p w14:paraId="3C5EC5EA" w14:textId="77777777" w:rsidR="004F1810" w:rsidRPr="00ED7F00" w:rsidRDefault="004F1810" w:rsidP="00A14364">
      <w:pPr>
        <w:rPr>
          <w:rFonts w:ascii="Arial" w:hAnsi="Arial" w:cs="Arial"/>
          <w:sz w:val="22"/>
          <w:szCs w:val="22"/>
        </w:rPr>
      </w:pPr>
    </w:p>
    <w:p w14:paraId="7286D5DA" w14:textId="77777777" w:rsidR="004F1810" w:rsidRPr="00ED7F00" w:rsidRDefault="004F1810" w:rsidP="00A14364">
      <w:pPr>
        <w:rPr>
          <w:rFonts w:ascii="Arial" w:hAnsi="Arial" w:cs="Arial"/>
          <w:sz w:val="22"/>
          <w:szCs w:val="22"/>
        </w:rPr>
      </w:pPr>
    </w:p>
    <w:p w14:paraId="24251786" w14:textId="77777777" w:rsidR="004F1810" w:rsidRPr="00ED7F00" w:rsidRDefault="004F1810" w:rsidP="00A14364">
      <w:pPr>
        <w:rPr>
          <w:rFonts w:ascii="Arial" w:hAnsi="Arial" w:cs="Arial"/>
          <w:sz w:val="22"/>
          <w:szCs w:val="22"/>
        </w:rPr>
      </w:pPr>
    </w:p>
    <w:p w14:paraId="44E16C5C" w14:textId="77777777" w:rsidR="004F1810" w:rsidRPr="00ED7F00" w:rsidRDefault="004F1810" w:rsidP="00A14364">
      <w:pPr>
        <w:rPr>
          <w:rFonts w:ascii="Arial" w:hAnsi="Arial" w:cs="Arial"/>
          <w:sz w:val="22"/>
          <w:szCs w:val="22"/>
        </w:rPr>
      </w:pPr>
    </w:p>
    <w:p w14:paraId="7E53B7A3" w14:textId="77777777" w:rsidR="004F1810" w:rsidRPr="00ED7F00" w:rsidRDefault="004F1810" w:rsidP="00A14364">
      <w:pPr>
        <w:rPr>
          <w:rFonts w:ascii="Arial" w:hAnsi="Arial" w:cs="Arial"/>
          <w:sz w:val="22"/>
          <w:szCs w:val="22"/>
        </w:rPr>
      </w:pPr>
    </w:p>
    <w:p w14:paraId="0BF2CB9F" w14:textId="77777777" w:rsidR="004F1810" w:rsidRPr="00ED7F00" w:rsidRDefault="004F1810" w:rsidP="00A14364">
      <w:pPr>
        <w:rPr>
          <w:rFonts w:ascii="Arial" w:hAnsi="Arial" w:cs="Arial"/>
          <w:sz w:val="22"/>
          <w:szCs w:val="22"/>
        </w:rPr>
      </w:pPr>
    </w:p>
    <w:p w14:paraId="788C7359" w14:textId="77777777" w:rsidR="004F1810" w:rsidRPr="00ED7F00" w:rsidRDefault="004F1810" w:rsidP="00A14364">
      <w:pPr>
        <w:rPr>
          <w:rFonts w:ascii="Arial" w:hAnsi="Arial" w:cs="Arial"/>
          <w:sz w:val="22"/>
          <w:szCs w:val="22"/>
        </w:rPr>
      </w:pPr>
    </w:p>
    <w:p w14:paraId="7FF76A46" w14:textId="77777777" w:rsidR="004F1810" w:rsidRPr="00ED7F00" w:rsidRDefault="004F1810" w:rsidP="00A14364">
      <w:pPr>
        <w:rPr>
          <w:rFonts w:ascii="Arial" w:hAnsi="Arial" w:cs="Arial"/>
          <w:sz w:val="22"/>
          <w:szCs w:val="22"/>
        </w:rPr>
      </w:pPr>
    </w:p>
    <w:p w14:paraId="48C34CD4" w14:textId="77777777" w:rsidR="004F1810" w:rsidRPr="00ED7F00" w:rsidRDefault="004F1810" w:rsidP="00A14364">
      <w:pPr>
        <w:rPr>
          <w:rFonts w:ascii="Arial" w:hAnsi="Arial" w:cs="Arial"/>
          <w:sz w:val="22"/>
          <w:szCs w:val="22"/>
        </w:rPr>
        <w:sectPr w:rsidR="004F1810" w:rsidRPr="00ED7F00" w:rsidSect="004F1810">
          <w:headerReference w:type="default" r:id="rId8"/>
          <w:footerReference w:type="default" r:id="rId9"/>
          <w:headerReference w:type="first" r:id="rId10"/>
          <w:footerReference w:type="first" r:id="rId11"/>
          <w:pgSz w:w="11906" w:h="16838"/>
          <w:pgMar w:top="1440" w:right="1440" w:bottom="1440" w:left="1440" w:header="0" w:footer="170" w:gutter="0"/>
          <w:cols w:space="708"/>
          <w:titlePg/>
          <w:docGrid w:linePitch="360"/>
        </w:sectPr>
      </w:pPr>
    </w:p>
    <w:p w14:paraId="49729552" w14:textId="77777777" w:rsidR="00F055E0" w:rsidRPr="003D56FE" w:rsidRDefault="00F055E0" w:rsidP="00F055E0">
      <w:pPr>
        <w:rPr>
          <w:rFonts w:ascii="Arial" w:hAnsi="Arial" w:cs="Arial"/>
          <w:b/>
          <w:bCs/>
          <w:color w:val="005CB9" w:themeColor="text2"/>
          <w:sz w:val="22"/>
          <w:szCs w:val="22"/>
        </w:rPr>
      </w:pPr>
      <w:r w:rsidRPr="003D56FE">
        <w:rPr>
          <w:rFonts w:ascii="Arial" w:hAnsi="Arial" w:cs="Arial"/>
          <w:b/>
          <w:bCs/>
          <w:color w:val="005CB9" w:themeColor="text2"/>
          <w:sz w:val="22"/>
          <w:szCs w:val="22"/>
        </w:rPr>
        <w:lastRenderedPageBreak/>
        <w:t>t: 0330 088 3364</w:t>
      </w:r>
      <w:r w:rsidRPr="003D56FE">
        <w:rPr>
          <w:rFonts w:ascii="Arial" w:hAnsi="Arial" w:cs="Arial"/>
          <w:b/>
          <w:bCs/>
          <w:color w:val="005CB9" w:themeColor="text2"/>
          <w:sz w:val="22"/>
          <w:szCs w:val="22"/>
        </w:rPr>
        <w:br/>
        <w:t xml:space="preserve">e: </w:t>
      </w:r>
      <w:hyperlink r:id="rId12" w:history="1">
        <w:r w:rsidRPr="003D56FE">
          <w:rPr>
            <w:rStyle w:val="Hyperlink"/>
            <w:rFonts w:ascii="Arial" w:hAnsi="Arial" w:cs="Arial"/>
            <w:b/>
            <w:bCs/>
            <w:color w:val="005CB9" w:themeColor="text2"/>
            <w:sz w:val="22"/>
            <w:szCs w:val="22"/>
          </w:rPr>
          <w:t>enquiries@immedicare.co.uk</w:t>
        </w:r>
      </w:hyperlink>
      <w:r w:rsidRPr="003D56FE">
        <w:rPr>
          <w:rFonts w:ascii="Arial" w:hAnsi="Arial" w:cs="Arial"/>
          <w:b/>
          <w:bCs/>
          <w:color w:val="005CB9" w:themeColor="text2"/>
          <w:sz w:val="22"/>
          <w:szCs w:val="22"/>
        </w:rPr>
        <w:br/>
        <w:t xml:space="preserve">w: </w:t>
      </w:r>
      <w:hyperlink r:id="rId13" w:history="1">
        <w:r w:rsidRPr="003D56FE">
          <w:rPr>
            <w:rStyle w:val="Hyperlink"/>
            <w:rFonts w:ascii="Arial" w:hAnsi="Arial" w:cs="Arial"/>
            <w:b/>
            <w:bCs/>
            <w:color w:val="005CB9" w:themeColor="text2"/>
            <w:sz w:val="22"/>
            <w:szCs w:val="22"/>
          </w:rPr>
          <w:t>www.immedicare.co.uk</w:t>
        </w:r>
      </w:hyperlink>
    </w:p>
    <w:p w14:paraId="4BD740CE" w14:textId="77777777" w:rsidR="00F055E0" w:rsidRPr="003D56FE" w:rsidRDefault="00F055E0" w:rsidP="00F055E0">
      <w:pPr>
        <w:rPr>
          <w:rFonts w:ascii="Arial" w:hAnsi="Arial" w:cs="Arial"/>
          <w:sz w:val="22"/>
          <w:szCs w:val="22"/>
        </w:rPr>
      </w:pPr>
    </w:p>
    <w:p w14:paraId="09241842" w14:textId="2A3D13ED" w:rsidR="004F1810" w:rsidRPr="00F055E0" w:rsidRDefault="00F055E0" w:rsidP="00F055E0">
      <w:pPr>
        <w:rPr>
          <w:rFonts w:ascii="Arial" w:hAnsi="Arial" w:cs="Arial"/>
          <w:sz w:val="22"/>
          <w:szCs w:val="22"/>
        </w:rPr>
      </w:pPr>
      <w:proofErr w:type="spellStart"/>
      <w:r w:rsidRPr="003D56FE">
        <w:rPr>
          <w:rFonts w:ascii="Arial" w:hAnsi="Arial" w:cs="Arial"/>
          <w:sz w:val="22"/>
          <w:szCs w:val="22"/>
        </w:rPr>
        <w:t>Immedicare</w:t>
      </w:r>
      <w:proofErr w:type="spellEnd"/>
      <w:r w:rsidRPr="003D56FE">
        <w:rPr>
          <w:rFonts w:ascii="Arial" w:hAnsi="Arial" w:cs="Arial"/>
          <w:sz w:val="22"/>
          <w:szCs w:val="22"/>
        </w:rPr>
        <w:t xml:space="preserve"> LLP, Airedale General Hospital, </w:t>
      </w:r>
      <w:r w:rsidRPr="003D56FE">
        <w:rPr>
          <w:rFonts w:ascii="Arial" w:hAnsi="Arial" w:cs="Arial"/>
          <w:sz w:val="22"/>
          <w:szCs w:val="22"/>
        </w:rPr>
        <w:br/>
        <w:t xml:space="preserve">Skipton Road, Steeton, Keighley, </w:t>
      </w:r>
      <w:r w:rsidRPr="003D56FE">
        <w:rPr>
          <w:rFonts w:ascii="Arial" w:hAnsi="Arial" w:cs="Arial"/>
          <w:sz w:val="22"/>
          <w:szCs w:val="22"/>
        </w:rPr>
        <w:br/>
        <w:t>West Yorkshire BD20 6TD</w:t>
      </w:r>
    </w:p>
    <w:sectPr w:rsidR="004F1810" w:rsidRPr="00F055E0" w:rsidSect="004F1810">
      <w:headerReference w:type="default" r:id="rId14"/>
      <w:pgSz w:w="11906" w:h="16838"/>
      <w:pgMar w:top="1440" w:right="1440" w:bottom="1440"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4157" w14:textId="77777777" w:rsidR="00B028A1" w:rsidRDefault="00B028A1" w:rsidP="00821799">
      <w:r>
        <w:separator/>
      </w:r>
    </w:p>
  </w:endnote>
  <w:endnote w:type="continuationSeparator" w:id="0">
    <w:p w14:paraId="7F7B481E" w14:textId="77777777" w:rsidR="00B028A1" w:rsidRDefault="00B028A1" w:rsidP="0082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E1DA" w14:textId="79682851" w:rsidR="003E2F68" w:rsidRPr="003E2F68" w:rsidRDefault="003E2F68" w:rsidP="00ED7F00">
    <w:pPr>
      <w:spacing w:after="120"/>
      <w:rPr>
        <w:rFonts w:ascii="Arial" w:hAnsi="Arial" w:cs="Arial"/>
        <w:color w:val="595959" w:themeColor="text1" w:themeTint="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8173" w14:textId="0DC56BD3" w:rsidR="00587877" w:rsidRPr="00A76667" w:rsidRDefault="00587877" w:rsidP="004F1810">
    <w:pPr>
      <w:spacing w:after="120"/>
      <w:rPr>
        <w:rFonts w:ascii="Arial" w:hAnsi="Arial" w:cs="Arial"/>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F3BD" w14:textId="77777777" w:rsidR="00B028A1" w:rsidRDefault="00B028A1" w:rsidP="00821799">
      <w:r>
        <w:separator/>
      </w:r>
    </w:p>
  </w:footnote>
  <w:footnote w:type="continuationSeparator" w:id="0">
    <w:p w14:paraId="6AEBC748" w14:textId="77777777" w:rsidR="00B028A1" w:rsidRDefault="00B028A1" w:rsidP="0082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6E7C" w14:textId="2E96AD48" w:rsidR="002A0D32" w:rsidRDefault="00ED7F00" w:rsidP="002A0D32">
    <w:pPr>
      <w:pStyle w:val="Header"/>
    </w:pPr>
    <w:r>
      <w:rPr>
        <w:noProof/>
      </w:rPr>
      <w:drawing>
        <wp:anchor distT="0" distB="0" distL="114300" distR="114300" simplePos="0" relativeHeight="251661312" behindDoc="1" locked="0" layoutInCell="1" allowOverlap="1" wp14:anchorId="65828024" wp14:editId="1BC0111F">
          <wp:simplePos x="0" y="0"/>
          <wp:positionH relativeFrom="page">
            <wp:posOffset>0</wp:posOffset>
          </wp:positionH>
          <wp:positionV relativeFrom="page">
            <wp:posOffset>0</wp:posOffset>
          </wp:positionV>
          <wp:extent cx="7560000" cy="10699200"/>
          <wp:effectExtent l="0" t="0" r="0" b="0"/>
          <wp:wrapNone/>
          <wp:docPr id="1273302570"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02570" name="Picture 4"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p w14:paraId="4A947399" w14:textId="6D0617A1" w:rsidR="002A0D32" w:rsidRDefault="002A0D32" w:rsidP="002A0D32">
    <w:pPr>
      <w:pStyle w:val="Header"/>
      <w:ind w:left="6236"/>
    </w:pPr>
  </w:p>
  <w:p w14:paraId="34C10225" w14:textId="69521273" w:rsidR="00821799" w:rsidRDefault="00821799" w:rsidP="00587877">
    <w:pPr>
      <w:pStyle w:val="Header"/>
    </w:pPr>
  </w:p>
  <w:p w14:paraId="0D0E8A05" w14:textId="0C7E50C9" w:rsidR="00821799" w:rsidRDefault="00821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7BF4" w14:textId="3E7B029E" w:rsidR="004F1810" w:rsidRDefault="004F1810">
    <w:pPr>
      <w:pStyle w:val="Header"/>
    </w:pPr>
    <w:r>
      <w:rPr>
        <w:noProof/>
      </w:rPr>
      <w:drawing>
        <wp:anchor distT="0" distB="0" distL="114300" distR="114300" simplePos="0" relativeHeight="251659264" behindDoc="1" locked="0" layoutInCell="1" allowOverlap="1" wp14:anchorId="10202C30" wp14:editId="3435F13A">
          <wp:simplePos x="0" y="0"/>
          <wp:positionH relativeFrom="page">
            <wp:align>left</wp:align>
          </wp:positionH>
          <wp:positionV relativeFrom="page">
            <wp:align>top</wp:align>
          </wp:positionV>
          <wp:extent cx="7560000" cy="10699200"/>
          <wp:effectExtent l="0" t="0" r="0" b="0"/>
          <wp:wrapNone/>
          <wp:docPr id="159350234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02344"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33DD" w14:textId="77777777" w:rsidR="004F1810" w:rsidRDefault="004F1810" w:rsidP="002A0D32">
    <w:pPr>
      <w:pStyle w:val="Header"/>
    </w:pPr>
    <w:r>
      <w:rPr>
        <w:noProof/>
      </w:rPr>
      <w:drawing>
        <wp:anchor distT="0" distB="0" distL="114300" distR="114300" simplePos="0" relativeHeight="251663360" behindDoc="1" locked="0" layoutInCell="1" allowOverlap="1" wp14:anchorId="26270A89" wp14:editId="42CBFDFD">
          <wp:simplePos x="0" y="0"/>
          <wp:positionH relativeFrom="page">
            <wp:align>left</wp:align>
          </wp:positionH>
          <wp:positionV relativeFrom="page">
            <wp:align>top</wp:align>
          </wp:positionV>
          <wp:extent cx="7560000" cy="10699200"/>
          <wp:effectExtent l="0" t="0" r="0" b="0"/>
          <wp:wrapNone/>
          <wp:docPr id="1028638031" name="Picture 10286380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20221"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p w14:paraId="737E6067" w14:textId="77777777" w:rsidR="004F1810" w:rsidRDefault="004F1810" w:rsidP="002A0D32">
    <w:pPr>
      <w:pStyle w:val="Header"/>
      <w:ind w:left="6236"/>
    </w:pPr>
  </w:p>
  <w:p w14:paraId="52453552" w14:textId="77777777" w:rsidR="004F1810" w:rsidRDefault="004F1810" w:rsidP="00587877">
    <w:pPr>
      <w:pStyle w:val="Header"/>
    </w:pPr>
  </w:p>
  <w:p w14:paraId="441B65D4" w14:textId="77777777" w:rsidR="004F1810" w:rsidRDefault="004F1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643"/>
    <w:multiLevelType w:val="hybridMultilevel"/>
    <w:tmpl w:val="4920CCE8"/>
    <w:lvl w:ilvl="0" w:tplc="50786E38">
      <w:start w:val="1"/>
      <w:numFmt w:val="bullet"/>
      <w:lvlText w:val=""/>
      <w:lvlJc w:val="left"/>
      <w:pPr>
        <w:ind w:left="720" w:hanging="360"/>
      </w:pPr>
      <w:rPr>
        <w:rFonts w:ascii="Symbol" w:hAnsi="Symbol" w:hint="default"/>
        <w:color w:val="005CB9" w:themeColor="text2"/>
      </w:rPr>
    </w:lvl>
    <w:lvl w:ilvl="1" w:tplc="EDECFAFC">
      <w:start w:val="1"/>
      <w:numFmt w:val="bullet"/>
      <w:lvlText w:val="o"/>
      <w:lvlJc w:val="left"/>
      <w:pPr>
        <w:ind w:left="1440" w:hanging="360"/>
      </w:pPr>
      <w:rPr>
        <w:rFonts w:ascii="Courier New" w:hAnsi="Courier New" w:hint="default"/>
        <w:color w:val="005CB9"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94584"/>
    <w:multiLevelType w:val="multilevel"/>
    <w:tmpl w:val="350214C0"/>
    <w:lvl w:ilvl="0">
      <w:start w:val="1"/>
      <w:numFmt w:val="bullet"/>
      <w:pStyle w:val="InvolveBullet1"/>
      <w:lvlText w:val=""/>
      <w:lvlJc w:val="left"/>
      <w:pPr>
        <w:ind w:left="360" w:hanging="360"/>
      </w:pPr>
      <w:rPr>
        <w:rFonts w:ascii="Symbol" w:hAnsi="Symbol" w:hint="default"/>
        <w:color w:val="008FC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92E3552"/>
    <w:multiLevelType w:val="multilevel"/>
    <w:tmpl w:val="52A6135A"/>
    <w:lvl w:ilvl="0">
      <w:start w:val="1"/>
      <w:numFmt w:val="bullet"/>
      <w:lvlText w:val=""/>
      <w:lvlJc w:val="left"/>
      <w:pPr>
        <w:ind w:left="360" w:hanging="360"/>
      </w:pPr>
      <w:rPr>
        <w:rFonts w:ascii="Symbol" w:hAnsi="Symbol" w:hint="default"/>
        <w:color w:val="005CB9" w:themeColor="text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30778830">
    <w:abstractNumId w:val="0"/>
  </w:num>
  <w:num w:numId="2" w16cid:durableId="1536889935">
    <w:abstractNumId w:val="1"/>
  </w:num>
  <w:num w:numId="3" w16cid:durableId="1322540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22"/>
    <w:rsid w:val="00022143"/>
    <w:rsid w:val="000B7F89"/>
    <w:rsid w:val="000C7F75"/>
    <w:rsid w:val="00134E35"/>
    <w:rsid w:val="001F08CF"/>
    <w:rsid w:val="002A0D32"/>
    <w:rsid w:val="003A3A8F"/>
    <w:rsid w:val="003E2F68"/>
    <w:rsid w:val="003F6FCB"/>
    <w:rsid w:val="00402AD4"/>
    <w:rsid w:val="00440581"/>
    <w:rsid w:val="00445C7D"/>
    <w:rsid w:val="004D5611"/>
    <w:rsid w:val="004F1810"/>
    <w:rsid w:val="00587877"/>
    <w:rsid w:val="005B09C4"/>
    <w:rsid w:val="00610385"/>
    <w:rsid w:val="006135C6"/>
    <w:rsid w:val="00642D66"/>
    <w:rsid w:val="00664E94"/>
    <w:rsid w:val="006848E3"/>
    <w:rsid w:val="006F1E22"/>
    <w:rsid w:val="00710998"/>
    <w:rsid w:val="0078216B"/>
    <w:rsid w:val="007E7126"/>
    <w:rsid w:val="00821799"/>
    <w:rsid w:val="00996779"/>
    <w:rsid w:val="00996F4B"/>
    <w:rsid w:val="00A14364"/>
    <w:rsid w:val="00A76667"/>
    <w:rsid w:val="00A84AD7"/>
    <w:rsid w:val="00B0016D"/>
    <w:rsid w:val="00B028A1"/>
    <w:rsid w:val="00BD67EF"/>
    <w:rsid w:val="00D1195B"/>
    <w:rsid w:val="00D556BE"/>
    <w:rsid w:val="00E15D18"/>
    <w:rsid w:val="00E320E3"/>
    <w:rsid w:val="00E33799"/>
    <w:rsid w:val="00ED7F00"/>
    <w:rsid w:val="00F055E0"/>
    <w:rsid w:val="00F24E1B"/>
    <w:rsid w:val="00FC33B5"/>
    <w:rsid w:val="00FD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D5E6"/>
  <w15:chartTrackingRefBased/>
  <w15:docId w15:val="{9669F5F9-7AC9-A643-AC5F-5AC6A074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0E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21799"/>
    <w:pPr>
      <w:tabs>
        <w:tab w:val="center" w:pos="4513"/>
        <w:tab w:val="right" w:pos="9026"/>
      </w:tabs>
    </w:pPr>
  </w:style>
  <w:style w:type="character" w:customStyle="1" w:styleId="HeaderChar">
    <w:name w:val="Header Char"/>
    <w:basedOn w:val="DefaultParagraphFont"/>
    <w:link w:val="Header"/>
    <w:uiPriority w:val="99"/>
    <w:rsid w:val="00821799"/>
  </w:style>
  <w:style w:type="paragraph" w:styleId="Footer">
    <w:name w:val="footer"/>
    <w:basedOn w:val="Normal"/>
    <w:link w:val="FooterChar"/>
    <w:uiPriority w:val="99"/>
    <w:unhideWhenUsed/>
    <w:rsid w:val="00821799"/>
    <w:pPr>
      <w:tabs>
        <w:tab w:val="center" w:pos="4513"/>
        <w:tab w:val="right" w:pos="9026"/>
      </w:tabs>
    </w:pPr>
  </w:style>
  <w:style w:type="character" w:customStyle="1" w:styleId="FooterChar">
    <w:name w:val="Footer Char"/>
    <w:basedOn w:val="DefaultParagraphFont"/>
    <w:link w:val="Footer"/>
    <w:uiPriority w:val="99"/>
    <w:rsid w:val="00821799"/>
  </w:style>
  <w:style w:type="paragraph" w:styleId="NoSpacing">
    <w:name w:val="No Spacing"/>
    <w:link w:val="NoSpacingChar"/>
    <w:uiPriority w:val="1"/>
    <w:qFormat/>
    <w:rsid w:val="00E15D18"/>
    <w:rPr>
      <w:rFonts w:eastAsiaTheme="minorEastAsia"/>
      <w:sz w:val="22"/>
      <w:szCs w:val="22"/>
      <w:lang w:val="en-US" w:eastAsia="zh-CN"/>
    </w:rPr>
  </w:style>
  <w:style w:type="character" w:customStyle="1" w:styleId="NoSpacingChar">
    <w:name w:val="No Spacing Char"/>
    <w:basedOn w:val="DefaultParagraphFont"/>
    <w:link w:val="NoSpacing"/>
    <w:uiPriority w:val="1"/>
    <w:rsid w:val="00E15D18"/>
    <w:rPr>
      <w:rFonts w:eastAsiaTheme="minorEastAsia"/>
      <w:sz w:val="22"/>
      <w:szCs w:val="22"/>
      <w:lang w:val="en-US" w:eastAsia="zh-CN"/>
    </w:rPr>
  </w:style>
  <w:style w:type="character" w:styleId="Hyperlink">
    <w:name w:val="Hyperlink"/>
    <w:basedOn w:val="DefaultParagraphFont"/>
    <w:unhideWhenUsed/>
    <w:rsid w:val="00587877"/>
    <w:rPr>
      <w:color w:val="005CB9" w:themeColor="hyperlink"/>
      <w:u w:val="single"/>
    </w:rPr>
  </w:style>
  <w:style w:type="character" w:styleId="UnresolvedMention">
    <w:name w:val="Unresolved Mention"/>
    <w:basedOn w:val="DefaultParagraphFont"/>
    <w:uiPriority w:val="99"/>
    <w:semiHidden/>
    <w:unhideWhenUsed/>
    <w:rsid w:val="00587877"/>
    <w:rPr>
      <w:color w:val="605E5C"/>
      <w:shd w:val="clear" w:color="auto" w:fill="E1DFDD"/>
    </w:rPr>
  </w:style>
  <w:style w:type="paragraph" w:styleId="ListParagraph">
    <w:name w:val="List Paragraph"/>
    <w:basedOn w:val="Normal"/>
    <w:uiPriority w:val="34"/>
    <w:qFormat/>
    <w:rsid w:val="00BD67EF"/>
    <w:pPr>
      <w:ind w:left="720"/>
      <w:contextualSpacing/>
    </w:pPr>
  </w:style>
  <w:style w:type="table" w:styleId="TableGrid">
    <w:name w:val="Table Grid"/>
    <w:basedOn w:val="TableNormal"/>
    <w:uiPriority w:val="39"/>
    <w:rsid w:val="00D5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olveCoverPage">
    <w:name w:val="Involve Cover Page"/>
    <w:link w:val="InvolveCoverPageChar"/>
    <w:uiPriority w:val="1"/>
    <w:qFormat/>
    <w:rsid w:val="004F1810"/>
    <w:pPr>
      <w:spacing w:after="120"/>
      <w:ind w:left="1440"/>
    </w:pPr>
    <w:rPr>
      <w:rFonts w:ascii="Arial" w:eastAsia="Times New Roman" w:hAnsi="Arial" w:cs="Times New Roman"/>
      <w:b/>
      <w:bCs/>
      <w:color w:val="6D6E71"/>
      <w:sz w:val="68"/>
      <w:szCs w:val="68"/>
    </w:rPr>
  </w:style>
  <w:style w:type="paragraph" w:customStyle="1" w:styleId="InvolveNormal">
    <w:name w:val="Involve Normal"/>
    <w:link w:val="InvolveNormalChar"/>
    <w:qFormat/>
    <w:rsid w:val="004F1810"/>
    <w:pPr>
      <w:spacing w:after="120"/>
      <w:jc w:val="both"/>
    </w:pPr>
    <w:rPr>
      <w:rFonts w:ascii="Arial" w:eastAsia="Times New Roman" w:hAnsi="Arial" w:cs="Times New Roman"/>
      <w:sz w:val="20"/>
    </w:rPr>
  </w:style>
  <w:style w:type="character" w:customStyle="1" w:styleId="InvolveCoverPageChar">
    <w:name w:val="Involve Cover Page Char"/>
    <w:basedOn w:val="DefaultParagraphFont"/>
    <w:link w:val="InvolveCoverPage"/>
    <w:uiPriority w:val="1"/>
    <w:rsid w:val="004F1810"/>
    <w:rPr>
      <w:rFonts w:ascii="Arial" w:eastAsia="Times New Roman" w:hAnsi="Arial" w:cs="Times New Roman"/>
      <w:b/>
      <w:bCs/>
      <w:color w:val="6D6E71"/>
      <w:sz w:val="68"/>
      <w:szCs w:val="68"/>
    </w:rPr>
  </w:style>
  <w:style w:type="character" w:customStyle="1" w:styleId="InvolveNormalChar">
    <w:name w:val="Involve Normal Char"/>
    <w:basedOn w:val="DefaultParagraphFont"/>
    <w:link w:val="InvolveNormal"/>
    <w:rsid w:val="004F1810"/>
    <w:rPr>
      <w:rFonts w:ascii="Arial" w:eastAsia="Times New Roman" w:hAnsi="Arial" w:cs="Times New Roman"/>
      <w:sz w:val="20"/>
    </w:rPr>
  </w:style>
  <w:style w:type="table" w:customStyle="1" w:styleId="LightList-Accent12">
    <w:name w:val="Light List - Accent 12"/>
    <w:basedOn w:val="TableNormal"/>
    <w:uiPriority w:val="61"/>
    <w:rsid w:val="00ED7F00"/>
    <w:rPr>
      <w:rFonts w:ascii="Arial" w:eastAsia="Calibri" w:hAnsi="Arial" w:cs="Times New Roman"/>
      <w:sz w:val="20"/>
      <w:szCs w:val="22"/>
    </w:rPr>
    <w:tblPr>
      <w:tblStyleRowBandSize w:val="1"/>
      <w:tblStyleColBandSize w:val="1"/>
      <w:tblBorders>
        <w:top w:val="single" w:sz="8" w:space="0" w:color="27AAE1"/>
        <w:left w:val="single" w:sz="8" w:space="0" w:color="27AAE1"/>
        <w:bottom w:val="single" w:sz="8" w:space="0" w:color="27AAE1"/>
        <w:right w:val="single" w:sz="8" w:space="0" w:color="27AAE1"/>
      </w:tblBorders>
    </w:tblPr>
    <w:tcPr>
      <w:shd w:val="clear" w:color="auto" w:fill="auto"/>
    </w:tcPr>
    <w:tblStylePr w:type="firstRow">
      <w:pPr>
        <w:spacing w:before="0" w:after="0" w:line="240" w:lineRule="auto"/>
      </w:pPr>
      <w:rPr>
        <w:rFonts w:ascii="Arial" w:hAnsi="Arial"/>
        <w:b/>
        <w:bCs/>
        <w:i w:val="0"/>
        <w:color w:val="FFFFFF"/>
        <w:sz w:val="20"/>
      </w:rPr>
      <w:tblPr/>
      <w:tcPr>
        <w:shd w:val="clear" w:color="auto" w:fill="27AAE1"/>
      </w:tcPr>
    </w:tblStylePr>
    <w:tblStylePr w:type="lastRow">
      <w:pPr>
        <w:spacing w:before="0" w:after="0" w:line="240" w:lineRule="auto"/>
      </w:pPr>
      <w:rPr>
        <w:b/>
        <w:bCs/>
      </w:rPr>
      <w:tblPr/>
      <w:tcPr>
        <w:tcBorders>
          <w:top w:val="double" w:sz="6" w:space="0" w:color="0092D2"/>
          <w:left w:val="single" w:sz="8" w:space="0" w:color="0092D2"/>
          <w:bottom w:val="single" w:sz="8" w:space="0" w:color="0092D2"/>
          <w:right w:val="single" w:sz="8" w:space="0" w:color="0092D2"/>
        </w:tcBorders>
      </w:tcPr>
    </w:tblStylePr>
    <w:tblStylePr w:type="firstCol">
      <w:rPr>
        <w:b/>
        <w:bCs/>
      </w:rPr>
    </w:tblStylePr>
    <w:tblStylePr w:type="lastCol">
      <w:rPr>
        <w:b/>
        <w:bCs/>
      </w:rPr>
    </w:tblStylePr>
    <w:tblStylePr w:type="band1Vert">
      <w:tblPr/>
      <w:tcPr>
        <w:tcBorders>
          <w:top w:val="single" w:sz="8" w:space="0" w:color="0092D2"/>
          <w:left w:val="single" w:sz="8" w:space="0" w:color="0092D2"/>
          <w:bottom w:val="single" w:sz="8" w:space="0" w:color="0092D2"/>
          <w:right w:val="single" w:sz="8" w:space="0" w:color="0092D2"/>
        </w:tcBorders>
      </w:tcPr>
    </w:tblStylePr>
    <w:tblStylePr w:type="band1Horz">
      <w:tblPr/>
      <w:tcPr>
        <w:tcBorders>
          <w:top w:val="single" w:sz="8" w:space="0" w:color="0092D2"/>
          <w:left w:val="single" w:sz="8" w:space="0" w:color="0092D2"/>
          <w:bottom w:val="single" w:sz="8" w:space="0" w:color="0092D2"/>
          <w:right w:val="single" w:sz="8" w:space="0" w:color="0092D2"/>
        </w:tcBorders>
      </w:tcPr>
    </w:tblStylePr>
  </w:style>
  <w:style w:type="paragraph" w:customStyle="1" w:styleId="InvolveHeading1">
    <w:name w:val="Involve Heading 1"/>
    <w:next w:val="InvolveNormal"/>
    <w:link w:val="InvolveHeading1Char"/>
    <w:uiPriority w:val="1"/>
    <w:qFormat/>
    <w:rsid w:val="00ED7F00"/>
    <w:pPr>
      <w:spacing w:before="120" w:after="240"/>
      <w:jc w:val="both"/>
      <w:outlineLvl w:val="0"/>
    </w:pPr>
    <w:rPr>
      <w:rFonts w:ascii="Arial" w:eastAsia="Times New Roman" w:hAnsi="Arial" w:cs="Times New Roman"/>
      <w:b/>
      <w:bCs/>
      <w:color w:val="0070C0"/>
      <w:sz w:val="32"/>
    </w:rPr>
  </w:style>
  <w:style w:type="paragraph" w:customStyle="1" w:styleId="InvolveHeading2">
    <w:name w:val="Involve Heading 2"/>
    <w:next w:val="InvolveNormal"/>
    <w:link w:val="InvolveHeading2Char"/>
    <w:uiPriority w:val="1"/>
    <w:qFormat/>
    <w:rsid w:val="00ED7F00"/>
    <w:pPr>
      <w:spacing w:before="120" w:after="240"/>
      <w:jc w:val="both"/>
      <w:outlineLvl w:val="1"/>
    </w:pPr>
    <w:rPr>
      <w:rFonts w:ascii="Arial" w:eastAsia="Times New Roman" w:hAnsi="Arial" w:cs="Times New Roman"/>
      <w:b/>
      <w:bCs/>
      <w:color w:val="6D6E71"/>
      <w:sz w:val="28"/>
    </w:rPr>
  </w:style>
  <w:style w:type="character" w:customStyle="1" w:styleId="InvolveHeading1Char">
    <w:name w:val="Involve Heading 1 Char"/>
    <w:basedOn w:val="DefaultParagraphFont"/>
    <w:link w:val="InvolveHeading1"/>
    <w:uiPriority w:val="1"/>
    <w:rsid w:val="00ED7F00"/>
    <w:rPr>
      <w:rFonts w:ascii="Arial" w:eastAsia="Times New Roman" w:hAnsi="Arial" w:cs="Times New Roman"/>
      <w:b/>
      <w:bCs/>
      <w:color w:val="0070C0"/>
      <w:sz w:val="32"/>
    </w:rPr>
  </w:style>
  <w:style w:type="character" w:customStyle="1" w:styleId="InvolveHeading2Char">
    <w:name w:val="Involve Heading 2 Char"/>
    <w:basedOn w:val="DefaultParagraphFont"/>
    <w:link w:val="InvolveHeading2"/>
    <w:uiPriority w:val="1"/>
    <w:rsid w:val="00ED7F00"/>
    <w:rPr>
      <w:rFonts w:ascii="Arial" w:eastAsia="Times New Roman" w:hAnsi="Arial" w:cs="Times New Roman"/>
      <w:b/>
      <w:bCs/>
      <w:color w:val="6D6E71"/>
      <w:sz w:val="28"/>
    </w:rPr>
  </w:style>
  <w:style w:type="paragraph" w:customStyle="1" w:styleId="InvolveBullet1">
    <w:name w:val="Involve Bullet1"/>
    <w:link w:val="InvolveBullet1Char"/>
    <w:uiPriority w:val="2"/>
    <w:qFormat/>
    <w:rsid w:val="00ED7F00"/>
    <w:pPr>
      <w:numPr>
        <w:numId w:val="2"/>
      </w:numPr>
      <w:spacing w:after="120" w:line="240" w:lineRule="exact"/>
      <w:ind w:left="284" w:hanging="284"/>
      <w:jc w:val="both"/>
    </w:pPr>
    <w:rPr>
      <w:rFonts w:ascii="Arial" w:hAnsi="Arial" w:cs="Times New Roman"/>
      <w:sz w:val="20"/>
    </w:rPr>
  </w:style>
  <w:style w:type="character" w:customStyle="1" w:styleId="InvolveBullet1Char">
    <w:name w:val="Involve Bullet1 Char"/>
    <w:basedOn w:val="DefaultParagraphFont"/>
    <w:link w:val="InvolveBullet1"/>
    <w:uiPriority w:val="2"/>
    <w:rsid w:val="00ED7F00"/>
    <w:rPr>
      <w:rFonts w:ascii="Arial" w:hAnsi="Arial" w:cs="Times New Roman"/>
      <w:sz w:val="20"/>
    </w:rPr>
  </w:style>
  <w:style w:type="paragraph" w:styleId="TOC1">
    <w:name w:val="toc 1"/>
    <w:basedOn w:val="Normal"/>
    <w:next w:val="Normal"/>
    <w:autoRedefine/>
    <w:uiPriority w:val="39"/>
    <w:unhideWhenUsed/>
    <w:rsid w:val="00ED7F00"/>
    <w:pPr>
      <w:spacing w:after="100"/>
    </w:pPr>
    <w:rPr>
      <w:kern w:val="2"/>
      <w14:ligatures w14:val="standardContextual"/>
    </w:rPr>
  </w:style>
  <w:style w:type="paragraph" w:styleId="TOC2">
    <w:name w:val="toc 2"/>
    <w:basedOn w:val="Normal"/>
    <w:next w:val="Normal"/>
    <w:autoRedefine/>
    <w:uiPriority w:val="39"/>
    <w:unhideWhenUsed/>
    <w:rsid w:val="00ED7F00"/>
    <w:pPr>
      <w:spacing w:after="100"/>
      <w:ind w:left="200"/>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50714">
      <w:bodyDiv w:val="1"/>
      <w:marLeft w:val="0"/>
      <w:marRight w:val="0"/>
      <w:marTop w:val="0"/>
      <w:marBottom w:val="0"/>
      <w:divBdr>
        <w:top w:val="none" w:sz="0" w:space="0" w:color="auto"/>
        <w:left w:val="none" w:sz="0" w:space="0" w:color="auto"/>
        <w:bottom w:val="none" w:sz="0" w:space="0" w:color="auto"/>
        <w:right w:val="none" w:sz="0" w:space="0" w:color="auto"/>
      </w:divBdr>
      <w:divsChild>
        <w:div w:id="1439182176">
          <w:marLeft w:val="432"/>
          <w:marRight w:val="432"/>
          <w:marTop w:val="150"/>
          <w:marBottom w:val="150"/>
          <w:divBdr>
            <w:top w:val="none" w:sz="0" w:space="0" w:color="auto"/>
            <w:left w:val="none" w:sz="0" w:space="0" w:color="auto"/>
            <w:bottom w:val="none" w:sz="0" w:space="0" w:color="auto"/>
            <w:right w:val="none" w:sz="0" w:space="0" w:color="auto"/>
          </w:divBdr>
        </w:div>
      </w:divsChild>
    </w:div>
    <w:div w:id="1145587799">
      <w:bodyDiv w:val="1"/>
      <w:marLeft w:val="0"/>
      <w:marRight w:val="0"/>
      <w:marTop w:val="0"/>
      <w:marBottom w:val="0"/>
      <w:divBdr>
        <w:top w:val="none" w:sz="0" w:space="0" w:color="auto"/>
        <w:left w:val="none" w:sz="0" w:space="0" w:color="auto"/>
        <w:bottom w:val="none" w:sz="0" w:space="0" w:color="auto"/>
        <w:right w:val="none" w:sz="0" w:space="0" w:color="auto"/>
      </w:divBdr>
      <w:divsChild>
        <w:div w:id="842865331">
          <w:marLeft w:val="432"/>
          <w:marRight w:val="432"/>
          <w:marTop w:val="150"/>
          <w:marBottom w:val="150"/>
          <w:divBdr>
            <w:top w:val="none" w:sz="0" w:space="0" w:color="auto"/>
            <w:left w:val="none" w:sz="0" w:space="0" w:color="auto"/>
            <w:bottom w:val="none" w:sz="0" w:space="0" w:color="auto"/>
            <w:right w:val="none" w:sz="0" w:space="0" w:color="auto"/>
          </w:divBdr>
        </w:div>
      </w:divsChild>
    </w:div>
    <w:div w:id="1410270661">
      <w:bodyDiv w:val="1"/>
      <w:marLeft w:val="0"/>
      <w:marRight w:val="0"/>
      <w:marTop w:val="0"/>
      <w:marBottom w:val="0"/>
      <w:divBdr>
        <w:top w:val="none" w:sz="0" w:space="0" w:color="auto"/>
        <w:left w:val="none" w:sz="0" w:space="0" w:color="auto"/>
        <w:bottom w:val="none" w:sz="0" w:space="0" w:color="auto"/>
        <w:right w:val="none" w:sz="0" w:space="0" w:color="auto"/>
      </w:divBdr>
    </w:div>
    <w:div w:id="1425809764">
      <w:bodyDiv w:val="1"/>
      <w:marLeft w:val="0"/>
      <w:marRight w:val="0"/>
      <w:marTop w:val="0"/>
      <w:marBottom w:val="0"/>
      <w:divBdr>
        <w:top w:val="none" w:sz="0" w:space="0" w:color="auto"/>
        <w:left w:val="none" w:sz="0" w:space="0" w:color="auto"/>
        <w:bottom w:val="none" w:sz="0" w:space="0" w:color="auto"/>
        <w:right w:val="none" w:sz="0" w:space="0" w:color="auto"/>
      </w:divBdr>
      <w:divsChild>
        <w:div w:id="5983276">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mmedica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immedicare.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mmedicare">
      <a:dk1>
        <a:srgbClr val="000000"/>
      </a:dk1>
      <a:lt1>
        <a:srgbClr val="FFFFFF"/>
      </a:lt1>
      <a:dk2>
        <a:srgbClr val="005CB9"/>
      </a:dk2>
      <a:lt2>
        <a:srgbClr val="19A58C"/>
      </a:lt2>
      <a:accent1>
        <a:srgbClr val="EF8D24"/>
      </a:accent1>
      <a:accent2>
        <a:srgbClr val="DB0032"/>
      </a:accent2>
      <a:accent3>
        <a:srgbClr val="75C044"/>
      </a:accent3>
      <a:accent4>
        <a:srgbClr val="FFC600"/>
      </a:accent4>
      <a:accent5>
        <a:srgbClr val="E31D93"/>
      </a:accent5>
      <a:accent6>
        <a:srgbClr val="00A6CE"/>
      </a:accent6>
      <a:hlink>
        <a:srgbClr val="005CB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7079-9E74-4C4A-86B7-A6598092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Clifford</dc:creator>
  <cp:keywords/>
  <dc:description/>
  <cp:lastModifiedBy>Alison Holgate</cp:lastModifiedBy>
  <cp:revision>3</cp:revision>
  <dcterms:created xsi:type="dcterms:W3CDTF">2023-04-24T09:18:00Z</dcterms:created>
  <dcterms:modified xsi:type="dcterms:W3CDTF">2023-04-26T12:54:00Z</dcterms:modified>
</cp:coreProperties>
</file>